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6" w:tblpY="775"/>
        <w:tblW w:w="10065" w:type="dxa"/>
        <w:tblLook w:val="01E0"/>
      </w:tblPr>
      <w:tblGrid>
        <w:gridCol w:w="5974"/>
        <w:gridCol w:w="689"/>
        <w:gridCol w:w="3402"/>
      </w:tblGrid>
      <w:tr w:rsidR="00AF7B3F" w:rsidRPr="00585F07" w:rsidTr="00931AAB">
        <w:trPr>
          <w:trHeight w:val="1797"/>
        </w:trPr>
        <w:tc>
          <w:tcPr>
            <w:tcW w:w="5974" w:type="dxa"/>
            <w:shd w:val="clear" w:color="auto" w:fill="auto"/>
          </w:tcPr>
          <w:p w:rsidR="00AF7B3F" w:rsidRPr="00585F07" w:rsidRDefault="00AF7B3F" w:rsidP="00931AAB">
            <w:pPr>
              <w:jc w:val="center"/>
              <w:rPr>
                <w:sz w:val="20"/>
                <w:lang w:val="en-US"/>
              </w:rPr>
            </w:pPr>
          </w:p>
          <w:p w:rsidR="00AF7B3F" w:rsidRPr="00585F07" w:rsidRDefault="00AF7B3F" w:rsidP="00931AAB">
            <w:pPr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9" name="Εικόνα 9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3F" w:rsidRPr="00585F07" w:rsidRDefault="00AF7B3F" w:rsidP="00931AAB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>ΕΛΛΗΝΙΚΗ ΔΗΜΟΚΡΑΤΙΑ</w:t>
            </w:r>
          </w:p>
          <w:p w:rsidR="00AF7B3F" w:rsidRPr="00585F07" w:rsidRDefault="00AF7B3F" w:rsidP="00931AAB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>ΥΠΟΥΡΓΕΙΟ</w:t>
            </w:r>
            <w:r>
              <w:rPr>
                <w:b/>
                <w:sz w:val="20"/>
              </w:rPr>
              <w:t xml:space="preserve"> </w:t>
            </w:r>
            <w:r w:rsidRPr="00585F07">
              <w:rPr>
                <w:b/>
                <w:sz w:val="20"/>
              </w:rPr>
              <w:t>ΠΑΙΔΕΙΑΣ</w:t>
            </w:r>
            <w:r>
              <w:rPr>
                <w:b/>
                <w:sz w:val="20"/>
              </w:rPr>
              <w:t xml:space="preserve"> </w:t>
            </w:r>
            <w:r w:rsidRPr="00585F07">
              <w:rPr>
                <w:b/>
                <w:sz w:val="20"/>
              </w:rPr>
              <w:t>ΚΑΙ ΘΡΗΣΚΕΥΜΑΤΩΝ</w:t>
            </w:r>
          </w:p>
          <w:p w:rsidR="00AF7B3F" w:rsidRPr="00585F07" w:rsidRDefault="00AF7B3F" w:rsidP="00931AAB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 xml:space="preserve">ΠΕΡΙΦΕΡΕΙΑΚΗ Δ/ΝΣΗ </w:t>
            </w:r>
          </w:p>
          <w:p w:rsidR="00AF7B3F" w:rsidRPr="00585F07" w:rsidRDefault="00AF7B3F" w:rsidP="0093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ΕΚΠ/ΣΗΣ Κ. ΜΑΚΕΔΟΝΙΑΣ</w:t>
            </w:r>
          </w:p>
          <w:p w:rsidR="00AF7B3F" w:rsidRPr="00585F07" w:rsidRDefault="00AF7B3F" w:rsidP="00931AAB">
            <w:pPr>
              <w:jc w:val="center"/>
              <w:rPr>
                <w:b/>
              </w:rPr>
            </w:pPr>
            <w:r w:rsidRPr="00585F07">
              <w:rPr>
                <w:b/>
                <w:sz w:val="22"/>
                <w:szCs w:val="22"/>
              </w:rPr>
              <w:t>ΚΕΝΤΡΟ ΠΕΡΙΒΑΛΛΟΝΤΙΚΗΣ</w:t>
            </w:r>
          </w:p>
          <w:p w:rsidR="00AF7B3F" w:rsidRPr="00585F07" w:rsidRDefault="00AF7B3F" w:rsidP="00931AAB">
            <w:pPr>
              <w:jc w:val="center"/>
              <w:rPr>
                <w:b/>
              </w:rPr>
            </w:pPr>
            <w:r w:rsidRPr="00585F07">
              <w:rPr>
                <w:b/>
                <w:sz w:val="22"/>
                <w:szCs w:val="22"/>
              </w:rPr>
              <w:t xml:space="preserve"> ΕΚΠΑΙΔΕΥΣΗΣ </w:t>
            </w:r>
          </w:p>
          <w:p w:rsidR="00AF7B3F" w:rsidRPr="00585F07" w:rsidRDefault="00AF7B3F" w:rsidP="00931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ΝΑΟΥΣΑΣ</w:t>
            </w:r>
          </w:p>
          <w:p w:rsidR="00AF7B3F" w:rsidRPr="00585F07" w:rsidRDefault="00AF7B3F" w:rsidP="00931AAB">
            <w:pPr>
              <w:jc w:val="center"/>
              <w:rPr>
                <w:b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AF7B3F" w:rsidRPr="00585F07" w:rsidRDefault="00AF7B3F" w:rsidP="00931AAB"/>
        </w:tc>
        <w:tc>
          <w:tcPr>
            <w:tcW w:w="3402" w:type="dxa"/>
            <w:shd w:val="clear" w:color="auto" w:fill="auto"/>
          </w:tcPr>
          <w:p w:rsidR="00AF7B3F" w:rsidRPr="00020D43" w:rsidRDefault="00020D43" w:rsidP="00931AAB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118633" cy="1084521"/>
                  <wp:effectExtent l="19050" t="0" r="5317" b="0"/>
                  <wp:docPr id="7" name="Εικόνα 7" descr="ΣΗΜΑ ΣΤΡΟΓΓΥΛΟ ΣΦΡΑΓΙΔΑ ΠΡΑΣΙ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ΣΗΜΑ ΣΤΡΟΓΓΥΛΟ ΣΦΡΑΓΙΔΑ ΠΡΑΣΙ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22" cy="108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D43" w:rsidRDefault="00020D43" w:rsidP="00931AAB">
            <w:pPr>
              <w:jc w:val="both"/>
              <w:rPr>
                <w:b/>
                <w:sz w:val="20"/>
                <w:lang w:val="en-US"/>
              </w:rPr>
            </w:pPr>
          </w:p>
          <w:p w:rsidR="00020D43" w:rsidRPr="00020D43" w:rsidRDefault="00020D43" w:rsidP="00931AAB">
            <w:pPr>
              <w:jc w:val="both"/>
              <w:rPr>
                <w:b/>
                <w:sz w:val="20"/>
                <w:lang w:val="en-US"/>
              </w:rPr>
            </w:pPr>
          </w:p>
          <w:p w:rsidR="00AF7B3F" w:rsidRPr="003C5066" w:rsidRDefault="00AF7B3F" w:rsidP="00931AAB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Νάουσα</w:t>
            </w:r>
            <w:r w:rsidRPr="00C9760F">
              <w:rPr>
                <w:b/>
                <w:szCs w:val="24"/>
              </w:rPr>
              <w:t xml:space="preserve">, </w:t>
            </w:r>
            <w:r w:rsidR="005008C8">
              <w:rPr>
                <w:b/>
                <w:szCs w:val="24"/>
              </w:rPr>
              <w:t>04</w:t>
            </w:r>
            <w:r w:rsidRPr="00C9760F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06</w:t>
            </w:r>
            <w:r w:rsidRPr="00C9760F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1</w:t>
            </w:r>
          </w:p>
          <w:p w:rsidR="00AF7B3F" w:rsidRPr="00DD229F" w:rsidRDefault="00AF7B3F" w:rsidP="00931AAB">
            <w:pPr>
              <w:jc w:val="both"/>
              <w:rPr>
                <w:b/>
                <w:szCs w:val="24"/>
              </w:rPr>
            </w:pPr>
            <w:r w:rsidRPr="00C9760F">
              <w:rPr>
                <w:b/>
                <w:szCs w:val="24"/>
              </w:rPr>
              <w:t>Αριθ.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C9760F">
              <w:rPr>
                <w:b/>
                <w:szCs w:val="24"/>
              </w:rPr>
              <w:t xml:space="preserve">Πρωτ.: </w:t>
            </w:r>
            <w:r w:rsidR="005008C8">
              <w:rPr>
                <w:b/>
                <w:szCs w:val="24"/>
              </w:rPr>
              <w:t>3793</w:t>
            </w:r>
          </w:p>
          <w:p w:rsidR="00AF7B3F" w:rsidRPr="00585F07" w:rsidRDefault="00AF7B3F" w:rsidP="00931AAB">
            <w:pPr>
              <w:jc w:val="both"/>
              <w:rPr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4957"/>
        <w:gridCol w:w="1059"/>
        <w:gridCol w:w="3880"/>
      </w:tblGrid>
      <w:tr w:rsidR="00AF7B3F" w:rsidRPr="00881317" w:rsidTr="00931AAB">
        <w:trPr>
          <w:trHeight w:val="2655"/>
        </w:trPr>
        <w:tc>
          <w:tcPr>
            <w:tcW w:w="4957" w:type="dxa"/>
          </w:tcPr>
          <w:p w:rsidR="00AF7B3F" w:rsidRPr="00062827" w:rsidRDefault="00AF7B3F" w:rsidP="00931AAB">
            <w:pPr>
              <w:tabs>
                <w:tab w:val="left" w:pos="1260"/>
              </w:tabs>
              <w:ind w:firstLine="169"/>
              <w:jc w:val="both"/>
              <w:rPr>
                <w:b/>
                <w:color w:val="000000" w:themeColor="text1"/>
                <w:szCs w:val="22"/>
              </w:rPr>
            </w:pPr>
            <w:proofErr w:type="spellStart"/>
            <w:r w:rsidRPr="00062827">
              <w:rPr>
                <w:b/>
                <w:sz w:val="22"/>
                <w:szCs w:val="22"/>
              </w:rPr>
              <w:t>Ταχ</w:t>
            </w:r>
            <w:proofErr w:type="spellEnd"/>
            <w:r w:rsidRPr="00062827">
              <w:rPr>
                <w:b/>
                <w:sz w:val="22"/>
                <w:szCs w:val="22"/>
              </w:rPr>
              <w:t>. Δ/νση</w:t>
            </w:r>
            <w:r w:rsidRPr="00062827">
              <w:rPr>
                <w:b/>
                <w:color w:val="000000" w:themeColor="text1"/>
                <w:sz w:val="22"/>
                <w:szCs w:val="22"/>
              </w:rPr>
              <w:t>:   Αγίου Νικολάου</w:t>
            </w:r>
          </w:p>
          <w:p w:rsidR="00AF7B3F" w:rsidRPr="00062827" w:rsidRDefault="00AF7B3F" w:rsidP="00931AAB">
            <w:pPr>
              <w:tabs>
                <w:tab w:val="left" w:pos="1260"/>
              </w:tabs>
              <w:ind w:firstLine="169"/>
              <w:jc w:val="both"/>
              <w:rPr>
                <w:b/>
                <w:color w:val="000000" w:themeColor="text1"/>
              </w:rPr>
            </w:pPr>
            <w:r w:rsidRPr="00062827">
              <w:rPr>
                <w:b/>
                <w:color w:val="000000" w:themeColor="text1"/>
                <w:sz w:val="22"/>
                <w:szCs w:val="22"/>
              </w:rPr>
              <w:t xml:space="preserve">                      Τ.Κ. 59200</w:t>
            </w:r>
          </w:p>
          <w:p w:rsidR="00AF7B3F" w:rsidRPr="00062827" w:rsidRDefault="00AF7B3F" w:rsidP="00931AAB">
            <w:pPr>
              <w:tabs>
                <w:tab w:val="left" w:pos="1741"/>
              </w:tabs>
              <w:ind w:firstLine="169"/>
              <w:jc w:val="both"/>
              <w:rPr>
                <w:b/>
                <w:color w:val="000000" w:themeColor="text1"/>
                <w:szCs w:val="22"/>
              </w:rPr>
            </w:pPr>
            <w:r w:rsidRPr="00062827">
              <w:rPr>
                <w:b/>
                <w:color w:val="000000" w:themeColor="text1"/>
              </w:rPr>
              <w:t>Νάουσα</w:t>
            </w:r>
          </w:p>
          <w:p w:rsidR="00AF7B3F" w:rsidRPr="00062827" w:rsidRDefault="00AF7B3F" w:rsidP="00AF7B3F">
            <w:pPr>
              <w:pStyle w:val="1"/>
              <w:numPr>
                <w:ilvl w:val="0"/>
                <w:numId w:val="2"/>
              </w:numPr>
              <w:tabs>
                <w:tab w:val="left" w:pos="1260"/>
              </w:tabs>
              <w:ind w:left="0" w:firstLine="16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2827">
              <w:rPr>
                <w:b/>
                <w:color w:val="000000" w:themeColor="text1"/>
                <w:sz w:val="22"/>
                <w:szCs w:val="22"/>
              </w:rPr>
              <w:t>Τηλέφωνο:     2332025111</w:t>
            </w:r>
          </w:p>
          <w:p w:rsidR="00AF7B3F" w:rsidRPr="00062827" w:rsidRDefault="00AF7B3F" w:rsidP="00931AAB">
            <w:pPr>
              <w:tabs>
                <w:tab w:val="left" w:pos="1260"/>
              </w:tabs>
              <w:ind w:firstLine="169"/>
              <w:rPr>
                <w:b/>
                <w:color w:val="000000" w:themeColor="text1"/>
                <w:szCs w:val="22"/>
              </w:rPr>
            </w:pPr>
            <w:r w:rsidRPr="00062827">
              <w:rPr>
                <w:b/>
                <w:color w:val="000000" w:themeColor="text1"/>
                <w:sz w:val="22"/>
                <w:szCs w:val="22"/>
              </w:rPr>
              <w:t xml:space="preserve">Ηλεκτ. Δ/νση: </w:t>
            </w:r>
            <w:r w:rsidRPr="00062827">
              <w:rPr>
                <w:b/>
                <w:color w:val="000000" w:themeColor="text1"/>
                <w:lang w:val="en-US"/>
              </w:rPr>
              <w:t>arapitsa</w:t>
            </w:r>
            <w:r w:rsidRPr="00062827">
              <w:rPr>
                <w:b/>
                <w:color w:val="000000" w:themeColor="text1"/>
              </w:rPr>
              <w:t>@</w:t>
            </w:r>
            <w:r w:rsidRPr="00062827">
              <w:rPr>
                <w:b/>
                <w:color w:val="000000" w:themeColor="text1"/>
                <w:lang w:val="en-US"/>
              </w:rPr>
              <w:t>otenet</w:t>
            </w:r>
            <w:r w:rsidRPr="00062827">
              <w:rPr>
                <w:b/>
                <w:color w:val="000000" w:themeColor="text1"/>
              </w:rPr>
              <w:t>.</w:t>
            </w:r>
            <w:r w:rsidRPr="00062827">
              <w:rPr>
                <w:b/>
                <w:color w:val="000000" w:themeColor="text1"/>
                <w:lang w:val="en-US"/>
              </w:rPr>
              <w:t>gr</w:t>
            </w:r>
          </w:p>
          <w:p w:rsidR="00AF7B3F" w:rsidRPr="008E6BA7" w:rsidRDefault="00AF7B3F" w:rsidP="00931AAB">
            <w:pPr>
              <w:ind w:left="179"/>
              <w:jc w:val="both"/>
              <w:rPr>
                <w:color w:val="FF0000"/>
                <w:szCs w:val="22"/>
              </w:rPr>
            </w:pPr>
            <w:r w:rsidRPr="00062827">
              <w:rPr>
                <w:b/>
                <w:color w:val="000000" w:themeColor="text1"/>
                <w:sz w:val="22"/>
                <w:szCs w:val="22"/>
              </w:rPr>
              <w:t>Πληροφορίες: Μπεκιάρης Γ., Λιλιόπουλος Ν.</w:t>
            </w:r>
          </w:p>
        </w:tc>
        <w:tc>
          <w:tcPr>
            <w:tcW w:w="1059" w:type="dxa"/>
          </w:tcPr>
          <w:p w:rsidR="00AF7B3F" w:rsidRPr="00630866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4"/>
              </w:rPr>
            </w:pPr>
            <w:r w:rsidRPr="00630866">
              <w:rPr>
                <w:b/>
                <w:szCs w:val="24"/>
              </w:rPr>
              <w:t>ΠΡΟΣ:</w:t>
            </w: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Default="00AF7B3F" w:rsidP="00931AAB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:rsidR="00AF7B3F" w:rsidRPr="00E5694E" w:rsidRDefault="00AF7B3F" w:rsidP="00931AAB">
            <w:pPr>
              <w:tabs>
                <w:tab w:val="left" w:pos="1260"/>
              </w:tabs>
              <w:rPr>
                <w:b/>
                <w:szCs w:val="22"/>
              </w:rPr>
            </w:pPr>
          </w:p>
        </w:tc>
        <w:tc>
          <w:tcPr>
            <w:tcW w:w="3880" w:type="dxa"/>
          </w:tcPr>
          <w:p w:rsidR="00AF7B3F" w:rsidRDefault="00AF7B3F" w:rsidP="00931AAB">
            <w:pPr>
              <w:tabs>
                <w:tab w:val="left" w:pos="1260"/>
              </w:tabs>
              <w:rPr>
                <w:szCs w:val="24"/>
              </w:rPr>
            </w:pPr>
            <w:r>
              <w:t>1.</w:t>
            </w:r>
            <w:r w:rsidRPr="00881317">
              <w:rPr>
                <w:szCs w:val="24"/>
              </w:rPr>
              <w:t>Περιφερειακ</w:t>
            </w:r>
            <w:r>
              <w:rPr>
                <w:szCs w:val="24"/>
              </w:rPr>
              <w:t>ές</w:t>
            </w:r>
            <w:r w:rsidR="00062827">
              <w:rPr>
                <w:szCs w:val="24"/>
              </w:rPr>
              <w:t xml:space="preserve"> Δ/νσεις</w:t>
            </w:r>
            <w:r w:rsidRPr="00881317">
              <w:rPr>
                <w:szCs w:val="24"/>
              </w:rPr>
              <w:t xml:space="preserve"> Α/θμιας </w:t>
            </w:r>
            <w:r>
              <w:rPr>
                <w:szCs w:val="24"/>
              </w:rPr>
              <w:t>&amp;</w:t>
            </w:r>
            <w:r w:rsidRPr="00881317">
              <w:rPr>
                <w:szCs w:val="24"/>
              </w:rPr>
              <w:t xml:space="preserve"> Β/θμιας Εκπ/σης</w:t>
            </w:r>
            <w:r w:rsidR="00062827">
              <w:rPr>
                <w:szCs w:val="24"/>
              </w:rPr>
              <w:t xml:space="preserve"> </w:t>
            </w:r>
            <w:r>
              <w:rPr>
                <w:szCs w:val="24"/>
              </w:rPr>
              <w:t>χώρας</w:t>
            </w:r>
          </w:p>
          <w:p w:rsidR="00062827" w:rsidRPr="00A109D1" w:rsidRDefault="00062827" w:rsidP="00931AAB">
            <w:pPr>
              <w:tabs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>2.Δ/νσεις  Α/θμιας και Β/θμιας Εκπ/σης χώρας (υπόψη υπευθύνων Σχ.Δραστηριοτήτων).</w:t>
            </w:r>
          </w:p>
          <w:p w:rsidR="00AF7B3F" w:rsidRDefault="00062827" w:rsidP="00931AAB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AF7B3F">
              <w:rPr>
                <w:bCs/>
                <w:szCs w:val="24"/>
              </w:rPr>
              <w:t>.Σχολικές Μονάδες χώρας (Δια των υπευθύνων Σχ. Δραστηριοτήτων των Δ/νσεων Α/θμιας &amp; Β/θμιας Εκπ/σης)</w:t>
            </w:r>
          </w:p>
          <w:p w:rsidR="00AF7B3F" w:rsidRPr="008C3515" w:rsidRDefault="00062827" w:rsidP="00931AAB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AF7B3F">
              <w:rPr>
                <w:bCs/>
                <w:szCs w:val="24"/>
              </w:rPr>
              <w:t>.Κ.Π.Ε. χώρας</w:t>
            </w:r>
          </w:p>
        </w:tc>
      </w:tr>
    </w:tbl>
    <w:p w:rsidR="00062827" w:rsidRDefault="00062827" w:rsidP="00AF7B3F">
      <w:pPr>
        <w:ind w:firstLine="720"/>
        <w:jc w:val="both"/>
        <w:rPr>
          <w:szCs w:val="24"/>
        </w:rPr>
      </w:pPr>
    </w:p>
    <w:p w:rsidR="00062827" w:rsidRDefault="00062827" w:rsidP="00062827">
      <w:pPr>
        <w:jc w:val="both"/>
        <w:rPr>
          <w:b/>
          <w:szCs w:val="24"/>
        </w:rPr>
      </w:pPr>
      <w:r>
        <w:rPr>
          <w:b/>
          <w:szCs w:val="24"/>
        </w:rPr>
        <w:t>Θέμα : ΄΄</w:t>
      </w:r>
      <w:r w:rsidRPr="00D5719B">
        <w:rPr>
          <w:b/>
          <w:szCs w:val="24"/>
        </w:rPr>
        <w:t xml:space="preserve">  </w:t>
      </w:r>
      <w:r>
        <w:rPr>
          <w:b/>
          <w:szCs w:val="24"/>
        </w:rPr>
        <w:t>Ε</w:t>
      </w:r>
      <w:r w:rsidRPr="00D5719B">
        <w:rPr>
          <w:b/>
          <w:szCs w:val="24"/>
        </w:rPr>
        <w:t xml:space="preserve">πιμορφωτικού σεμιναρίου εξ αποστάσεως για εκπ/κούς </w:t>
      </w:r>
    </w:p>
    <w:p w:rsidR="00062827" w:rsidRPr="00D5719B" w:rsidRDefault="00062827" w:rsidP="00062827">
      <w:pPr>
        <w:ind w:left="720"/>
        <w:jc w:val="both"/>
        <w:rPr>
          <w:b/>
          <w:szCs w:val="24"/>
        </w:rPr>
      </w:pPr>
      <w:r>
        <w:rPr>
          <w:b/>
          <w:szCs w:val="24"/>
        </w:rPr>
        <w:t xml:space="preserve">      Α/θμιας και Β/θμιας εκπ/σης για την ημέρα του Περιβάλλοντος </w:t>
      </w:r>
      <w:r w:rsidRPr="00D5719B">
        <w:rPr>
          <w:b/>
          <w:szCs w:val="24"/>
        </w:rPr>
        <w:t>΄΄</w:t>
      </w:r>
    </w:p>
    <w:p w:rsidR="00062827" w:rsidRDefault="00062827" w:rsidP="00062827">
      <w:pPr>
        <w:ind w:firstLine="720"/>
        <w:jc w:val="both"/>
        <w:rPr>
          <w:szCs w:val="24"/>
        </w:rPr>
      </w:pPr>
    </w:p>
    <w:p w:rsidR="00062827" w:rsidRDefault="00062827" w:rsidP="00AF7B3F">
      <w:pPr>
        <w:ind w:firstLine="720"/>
        <w:jc w:val="both"/>
        <w:rPr>
          <w:szCs w:val="24"/>
        </w:rPr>
      </w:pPr>
    </w:p>
    <w:p w:rsidR="00062827" w:rsidRDefault="00062827" w:rsidP="00AF7B3F">
      <w:pPr>
        <w:ind w:firstLine="720"/>
        <w:jc w:val="both"/>
        <w:rPr>
          <w:szCs w:val="24"/>
        </w:rPr>
      </w:pPr>
    </w:p>
    <w:p w:rsidR="00062827" w:rsidRDefault="00062827" w:rsidP="00AF7B3F">
      <w:pPr>
        <w:ind w:firstLine="720"/>
        <w:jc w:val="both"/>
        <w:rPr>
          <w:szCs w:val="24"/>
        </w:rPr>
      </w:pPr>
    </w:p>
    <w:p w:rsidR="00AF7B3F" w:rsidRDefault="00AF7B3F" w:rsidP="00AF7B3F">
      <w:pPr>
        <w:ind w:firstLine="720"/>
        <w:jc w:val="both"/>
        <w:rPr>
          <w:szCs w:val="24"/>
        </w:rPr>
      </w:pPr>
      <w:r>
        <w:rPr>
          <w:szCs w:val="24"/>
        </w:rPr>
        <w:t>Οι</w:t>
      </w:r>
      <w:r w:rsidRPr="0006401E">
        <w:rPr>
          <w:szCs w:val="24"/>
        </w:rPr>
        <w:t xml:space="preserve"> Παιδαγωγικ</w:t>
      </w:r>
      <w:r>
        <w:rPr>
          <w:szCs w:val="24"/>
        </w:rPr>
        <w:t>ές</w:t>
      </w:r>
      <w:r w:rsidRPr="0006401E">
        <w:rPr>
          <w:szCs w:val="24"/>
        </w:rPr>
        <w:t xml:space="preserve"> Ομάδ</w:t>
      </w:r>
      <w:r>
        <w:rPr>
          <w:szCs w:val="24"/>
        </w:rPr>
        <w:t>ες</w:t>
      </w:r>
      <w:r w:rsidRPr="003C6DC2">
        <w:rPr>
          <w:szCs w:val="24"/>
        </w:rPr>
        <w:t xml:space="preserve"> (</w:t>
      </w:r>
      <w:r>
        <w:rPr>
          <w:szCs w:val="24"/>
        </w:rPr>
        <w:t>Π.Ο.)</w:t>
      </w:r>
      <w:r w:rsidRPr="0006401E">
        <w:rPr>
          <w:szCs w:val="24"/>
        </w:rPr>
        <w:t xml:space="preserve"> τ</w:t>
      </w:r>
      <w:r>
        <w:rPr>
          <w:szCs w:val="24"/>
        </w:rPr>
        <w:t>ων</w:t>
      </w:r>
      <w:r w:rsidRPr="0006401E">
        <w:rPr>
          <w:szCs w:val="24"/>
        </w:rPr>
        <w:t xml:space="preserve"> Κέντρ</w:t>
      </w:r>
      <w:r>
        <w:rPr>
          <w:szCs w:val="24"/>
        </w:rPr>
        <w:t>ων</w:t>
      </w:r>
      <w:r w:rsidRPr="0006401E">
        <w:rPr>
          <w:szCs w:val="24"/>
        </w:rPr>
        <w:t xml:space="preserve"> Περιβαλλοντικής Εκπαίδευσης (Κ.Π.Ε.)</w:t>
      </w:r>
      <w:r>
        <w:rPr>
          <w:szCs w:val="24"/>
        </w:rPr>
        <w:t xml:space="preserve"> </w:t>
      </w:r>
      <w:r w:rsidRPr="00062827">
        <w:rPr>
          <w:b/>
          <w:szCs w:val="24"/>
        </w:rPr>
        <w:t>Βελβεντού–Σιάτιστας</w:t>
      </w:r>
      <w:r>
        <w:rPr>
          <w:szCs w:val="24"/>
        </w:rPr>
        <w:t xml:space="preserve">, </w:t>
      </w:r>
      <w:r w:rsidRPr="00062827">
        <w:rPr>
          <w:b/>
          <w:szCs w:val="24"/>
        </w:rPr>
        <w:t>Έδεσσας-Γιαννιτσών</w:t>
      </w:r>
      <w:r>
        <w:rPr>
          <w:szCs w:val="24"/>
        </w:rPr>
        <w:t xml:space="preserve">, </w:t>
      </w:r>
      <w:r w:rsidRPr="00062827">
        <w:rPr>
          <w:b/>
          <w:szCs w:val="24"/>
        </w:rPr>
        <w:t>Κισσάβου–Ελασσόνας</w:t>
      </w:r>
      <w:r>
        <w:rPr>
          <w:szCs w:val="24"/>
        </w:rPr>
        <w:t xml:space="preserve">, </w:t>
      </w:r>
      <w:r w:rsidRPr="00062827">
        <w:rPr>
          <w:b/>
          <w:szCs w:val="24"/>
        </w:rPr>
        <w:t>Μελίτης,  Περτουλίου-Τρικκαίων</w:t>
      </w:r>
      <w:r>
        <w:rPr>
          <w:szCs w:val="24"/>
        </w:rPr>
        <w:t xml:space="preserve"> </w:t>
      </w:r>
      <w:r w:rsidR="00062827" w:rsidRPr="00062827">
        <w:rPr>
          <w:b/>
          <w:szCs w:val="24"/>
        </w:rPr>
        <w:t>και</w:t>
      </w:r>
      <w:r w:rsidR="00062827">
        <w:rPr>
          <w:szCs w:val="24"/>
        </w:rPr>
        <w:t xml:space="preserve"> </w:t>
      </w:r>
      <w:r w:rsidR="00062827" w:rsidRPr="00062827">
        <w:rPr>
          <w:b/>
          <w:szCs w:val="24"/>
        </w:rPr>
        <w:t>Νάουσας</w:t>
      </w:r>
      <w:r>
        <w:rPr>
          <w:szCs w:val="24"/>
        </w:rPr>
        <w:t xml:space="preserve"> </w:t>
      </w:r>
      <w:r w:rsidRPr="0006401E">
        <w:rPr>
          <w:szCs w:val="24"/>
        </w:rPr>
        <w:t xml:space="preserve">στο πλαίσιο των δράσεων  </w:t>
      </w:r>
      <w:r>
        <w:rPr>
          <w:szCs w:val="24"/>
        </w:rPr>
        <w:t xml:space="preserve">για την </w:t>
      </w:r>
      <w:r>
        <w:rPr>
          <w:b/>
          <w:bCs/>
          <w:szCs w:val="24"/>
        </w:rPr>
        <w:t>Ημέρα Π</w:t>
      </w:r>
      <w:r w:rsidRPr="00773DE7">
        <w:rPr>
          <w:b/>
          <w:bCs/>
          <w:szCs w:val="24"/>
        </w:rPr>
        <w:t>εριβάλλοντος</w:t>
      </w:r>
      <w:r>
        <w:rPr>
          <w:b/>
          <w:bCs/>
          <w:szCs w:val="24"/>
        </w:rPr>
        <w:t xml:space="preserve"> </w:t>
      </w:r>
      <w:r>
        <w:rPr>
          <w:szCs w:val="24"/>
        </w:rPr>
        <w:t>διοργανώνουν</w:t>
      </w:r>
      <w:r w:rsidRPr="0006401E">
        <w:rPr>
          <w:szCs w:val="24"/>
        </w:rPr>
        <w:t xml:space="preserve"> εξ αποστάσεως </w:t>
      </w:r>
      <w:r>
        <w:rPr>
          <w:szCs w:val="24"/>
        </w:rPr>
        <w:t xml:space="preserve">επιμορφωτικό σεμινάριο </w:t>
      </w:r>
      <w:r w:rsidRPr="0006401E">
        <w:rPr>
          <w:szCs w:val="24"/>
        </w:rPr>
        <w:t>για  εκπαιδευτικούς</w:t>
      </w:r>
      <w:r>
        <w:rPr>
          <w:szCs w:val="24"/>
        </w:rPr>
        <w:t>,</w:t>
      </w:r>
      <w:r w:rsidRPr="0006401E">
        <w:rPr>
          <w:szCs w:val="24"/>
        </w:rPr>
        <w:t xml:space="preserve"> διάρκειας </w:t>
      </w:r>
      <w:r>
        <w:rPr>
          <w:szCs w:val="24"/>
        </w:rPr>
        <w:t>2 ωρών,</w:t>
      </w:r>
      <w:r w:rsidRPr="0006401E">
        <w:rPr>
          <w:szCs w:val="24"/>
        </w:rPr>
        <w:t xml:space="preserve"> με θέμα:</w:t>
      </w:r>
    </w:p>
    <w:p w:rsidR="00AF7B3F" w:rsidRDefault="00AF7B3F" w:rsidP="00AF7B3F">
      <w:pPr>
        <w:ind w:firstLine="720"/>
        <w:jc w:val="both"/>
        <w:rPr>
          <w:szCs w:val="24"/>
        </w:rPr>
      </w:pPr>
    </w:p>
    <w:p w:rsidR="00AF7B3F" w:rsidRDefault="00AF7B3F" w:rsidP="00AF7B3F">
      <w:pPr>
        <w:ind w:firstLine="720"/>
        <w:jc w:val="both"/>
        <w:rPr>
          <w:b/>
          <w:bCs/>
          <w:szCs w:val="24"/>
        </w:rPr>
      </w:pPr>
      <w:r w:rsidRPr="0006401E">
        <w:rPr>
          <w:szCs w:val="24"/>
        </w:rPr>
        <w:t xml:space="preserve"> </w:t>
      </w:r>
      <w:r w:rsidRPr="0006401E">
        <w:rPr>
          <w:b/>
          <w:bCs/>
          <w:szCs w:val="24"/>
        </w:rPr>
        <w:t>«</w:t>
      </w:r>
      <w:r>
        <w:rPr>
          <w:rFonts w:eastAsia="Calibri"/>
          <w:b/>
          <w:sz w:val="28"/>
          <w:szCs w:val="28"/>
          <w:lang w:eastAsia="en-US"/>
        </w:rPr>
        <w:t>Ενέργει</w:t>
      </w:r>
      <w:r w:rsidR="002764CC">
        <w:rPr>
          <w:rFonts w:eastAsia="Calibri"/>
          <w:b/>
          <w:sz w:val="28"/>
          <w:szCs w:val="28"/>
          <w:lang w:eastAsia="en-US"/>
        </w:rPr>
        <w:t xml:space="preserve">α, Κλιματική κρίση και απώλεια </w:t>
      </w:r>
      <w:r w:rsidR="002764CC">
        <w:rPr>
          <w:rFonts w:eastAsia="Calibri"/>
          <w:b/>
          <w:sz w:val="28"/>
          <w:szCs w:val="28"/>
          <w:lang w:val="en-US" w:eastAsia="en-US"/>
        </w:rPr>
        <w:t>B</w:t>
      </w:r>
      <w:r>
        <w:rPr>
          <w:rFonts w:eastAsia="Calibri"/>
          <w:b/>
          <w:sz w:val="28"/>
          <w:szCs w:val="28"/>
          <w:lang w:eastAsia="en-US"/>
        </w:rPr>
        <w:t>ιοποικιλότητας</w:t>
      </w:r>
      <w:r w:rsidRPr="0006401E">
        <w:rPr>
          <w:b/>
          <w:bCs/>
          <w:szCs w:val="24"/>
        </w:rPr>
        <w:t>».</w:t>
      </w:r>
    </w:p>
    <w:p w:rsidR="00AF7B3F" w:rsidRPr="0006401E" w:rsidRDefault="00AF7B3F" w:rsidP="00AF7B3F">
      <w:pPr>
        <w:ind w:firstLine="720"/>
        <w:jc w:val="both"/>
        <w:rPr>
          <w:szCs w:val="24"/>
        </w:rPr>
      </w:pPr>
    </w:p>
    <w:p w:rsidR="00AF7B3F" w:rsidRPr="0006401E" w:rsidRDefault="00AF7B3F" w:rsidP="00AF7B3F">
      <w:pPr>
        <w:jc w:val="both"/>
        <w:rPr>
          <w:szCs w:val="24"/>
        </w:rPr>
      </w:pPr>
      <w:r>
        <w:rPr>
          <w:szCs w:val="24"/>
        </w:rPr>
        <w:t xml:space="preserve">Το σεμινάριο </w:t>
      </w:r>
      <w:r w:rsidRPr="0006401E">
        <w:rPr>
          <w:szCs w:val="24"/>
        </w:rPr>
        <w:t xml:space="preserve">απευθύνεται σε </w:t>
      </w:r>
      <w:r w:rsidRPr="009825BF">
        <w:rPr>
          <w:color w:val="222222"/>
          <w:szCs w:val="24"/>
          <w:shd w:val="clear" w:color="auto" w:fill="FFFFFF"/>
        </w:rPr>
        <w:t>εκπαιδευτικούς, στελέχη Περιβαλλοντικής Εκπαίδευσης (Παιδαγωγικές Ομάδες Κ</w:t>
      </w:r>
      <w:r>
        <w:rPr>
          <w:color w:val="222222"/>
          <w:szCs w:val="24"/>
          <w:shd w:val="clear" w:color="auto" w:fill="FFFFFF"/>
        </w:rPr>
        <w:t>.</w:t>
      </w:r>
      <w:r w:rsidRPr="009825BF">
        <w:rPr>
          <w:color w:val="222222"/>
          <w:szCs w:val="24"/>
          <w:shd w:val="clear" w:color="auto" w:fill="FFFFFF"/>
        </w:rPr>
        <w:t>Π</w:t>
      </w:r>
      <w:r>
        <w:rPr>
          <w:color w:val="222222"/>
          <w:szCs w:val="24"/>
          <w:shd w:val="clear" w:color="auto" w:fill="FFFFFF"/>
        </w:rPr>
        <w:t>.</w:t>
      </w:r>
      <w:r w:rsidRPr="009825BF">
        <w:rPr>
          <w:color w:val="222222"/>
          <w:szCs w:val="24"/>
          <w:shd w:val="clear" w:color="auto" w:fill="FFFFFF"/>
        </w:rPr>
        <w:t>Ε</w:t>
      </w:r>
      <w:r>
        <w:rPr>
          <w:color w:val="222222"/>
          <w:szCs w:val="24"/>
          <w:shd w:val="clear" w:color="auto" w:fill="FFFFFF"/>
        </w:rPr>
        <w:t>., Υπευθύνους Π.Ε. και Υπεύθυνους Σχολικών</w:t>
      </w:r>
      <w:r w:rsidRPr="009825BF">
        <w:rPr>
          <w:color w:val="222222"/>
          <w:szCs w:val="24"/>
          <w:shd w:val="clear" w:color="auto" w:fill="FFFFFF"/>
        </w:rPr>
        <w:t xml:space="preserve"> Δραστηριοτήτων</w:t>
      </w:r>
      <w:r>
        <w:rPr>
          <w:color w:val="222222"/>
          <w:szCs w:val="24"/>
          <w:shd w:val="clear" w:color="auto" w:fill="FFFFFF"/>
        </w:rPr>
        <w:t xml:space="preserve"> </w:t>
      </w:r>
      <w:r w:rsidRPr="0006401E">
        <w:rPr>
          <w:szCs w:val="24"/>
        </w:rPr>
        <w:t xml:space="preserve">όλων των ειδικοτήτων που θέλουν να </w:t>
      </w:r>
      <w:r>
        <w:rPr>
          <w:szCs w:val="24"/>
        </w:rPr>
        <w:t xml:space="preserve">αποκτήσουν γνώσεις για </w:t>
      </w:r>
      <w:r w:rsidRPr="0006401E">
        <w:rPr>
          <w:szCs w:val="24"/>
        </w:rPr>
        <w:t>την</w:t>
      </w:r>
      <w:r>
        <w:rPr>
          <w:szCs w:val="24"/>
        </w:rPr>
        <w:t xml:space="preserve"> ενέργεια, την κλιματική κρίση καθώς και την απώλεια της βιοποικιλότητας</w:t>
      </w:r>
      <w:r w:rsidRPr="0006401E">
        <w:rPr>
          <w:szCs w:val="24"/>
        </w:rPr>
        <w:t xml:space="preserve">. Η </w:t>
      </w:r>
      <w:r>
        <w:rPr>
          <w:szCs w:val="24"/>
        </w:rPr>
        <w:t>εκδήλωση</w:t>
      </w:r>
      <w:r w:rsidRPr="0006401E">
        <w:rPr>
          <w:szCs w:val="24"/>
        </w:rPr>
        <w:t xml:space="preserve"> θα υλοποιηθεί διαδικτυακά την </w:t>
      </w:r>
      <w:r>
        <w:rPr>
          <w:b/>
          <w:bCs/>
          <w:szCs w:val="24"/>
        </w:rPr>
        <w:t xml:space="preserve">Τετάρτη 9 Ιουνίου </w:t>
      </w:r>
      <w:r w:rsidRPr="0006401E">
        <w:rPr>
          <w:b/>
          <w:bCs/>
          <w:szCs w:val="24"/>
        </w:rPr>
        <w:t>202</w:t>
      </w:r>
      <w:r>
        <w:rPr>
          <w:b/>
          <w:bCs/>
          <w:szCs w:val="24"/>
        </w:rPr>
        <w:t>1,</w:t>
      </w:r>
      <w:r w:rsidRPr="0006401E">
        <w:rPr>
          <w:b/>
          <w:bCs/>
          <w:szCs w:val="24"/>
        </w:rPr>
        <w:t xml:space="preserve"> από τις 1</w:t>
      </w:r>
      <w:r>
        <w:rPr>
          <w:b/>
          <w:bCs/>
          <w:szCs w:val="24"/>
        </w:rPr>
        <w:t>8</w:t>
      </w:r>
      <w:r w:rsidRPr="0006401E">
        <w:rPr>
          <w:b/>
          <w:bCs/>
          <w:szCs w:val="24"/>
        </w:rPr>
        <w:t xml:space="preserve">:00 ως τις </w:t>
      </w:r>
      <w:r>
        <w:rPr>
          <w:b/>
          <w:bCs/>
          <w:szCs w:val="24"/>
        </w:rPr>
        <w:t>20</w:t>
      </w:r>
      <w:r w:rsidRPr="0006401E">
        <w:rPr>
          <w:b/>
          <w:bCs/>
          <w:szCs w:val="24"/>
        </w:rPr>
        <w:t>:</w:t>
      </w:r>
      <w:r>
        <w:rPr>
          <w:b/>
          <w:bCs/>
          <w:szCs w:val="24"/>
        </w:rPr>
        <w:t>0</w:t>
      </w:r>
      <w:r w:rsidRPr="0006401E">
        <w:rPr>
          <w:b/>
          <w:bCs/>
          <w:szCs w:val="24"/>
        </w:rPr>
        <w:t>0</w:t>
      </w:r>
      <w:r w:rsidRPr="0006401E">
        <w:rPr>
          <w:szCs w:val="24"/>
        </w:rPr>
        <w:t xml:space="preserve">  μέσω της πλατφόρμας τηλεδιασκέψεων CISCO Webex στο</w:t>
      </w:r>
      <w:r>
        <w:rPr>
          <w:szCs w:val="24"/>
        </w:rPr>
        <w:t>ν</w:t>
      </w:r>
      <w:r w:rsidRPr="0006401E">
        <w:rPr>
          <w:szCs w:val="24"/>
        </w:rPr>
        <w:t xml:space="preserve"> σύνδεσμο που ακολουθεί: </w:t>
      </w:r>
    </w:p>
    <w:p w:rsidR="005926D8" w:rsidRDefault="000744CE" w:rsidP="005926D8">
      <w:pPr>
        <w:jc w:val="both"/>
        <w:rPr>
          <w:rFonts w:ascii="Helvetica" w:hAnsi="Helvetica" w:cs="Helvetica"/>
          <w:color w:val="000000"/>
          <w:sz w:val="23"/>
          <w:szCs w:val="23"/>
        </w:rPr>
      </w:pPr>
      <w:hyperlink r:id="rId9" w:history="1">
        <w:r w:rsidR="005926D8">
          <w:rPr>
            <w:rFonts w:ascii="Helvetica" w:hAnsi="Helvetica" w:cs="Helvetica"/>
            <w:color w:val="0096D6"/>
            <w:sz w:val="23"/>
            <w:szCs w:val="23"/>
            <w:u w:val="single"/>
          </w:rPr>
          <w:br/>
        </w:r>
        <w:r w:rsidR="005926D8">
          <w:rPr>
            <w:rStyle w:val="-"/>
            <w:rFonts w:ascii="Helvetica" w:hAnsi="Helvetica" w:cs="Helvetica"/>
            <w:color w:val="0096D6"/>
            <w:sz w:val="23"/>
            <w:szCs w:val="23"/>
          </w:rPr>
          <w:t>https://minedu-secondary.webex.com/minedu-secondary/onstage/g.php?MTID=ecd0a82404e7f209569fa00e891ae47d1</w:t>
        </w:r>
      </w:hyperlink>
    </w:p>
    <w:p w:rsidR="00AF7B3F" w:rsidRPr="005926D8" w:rsidRDefault="00AF7B3F" w:rsidP="00AF7B3F">
      <w:pPr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AF7B3F" w:rsidRDefault="00AF7B3F" w:rsidP="00AF7B3F">
      <w:pPr>
        <w:ind w:firstLine="720"/>
        <w:jc w:val="both"/>
        <w:rPr>
          <w:szCs w:val="24"/>
        </w:rPr>
      </w:pPr>
    </w:p>
    <w:p w:rsidR="005926D8" w:rsidRDefault="00AF7B3F" w:rsidP="00AF7B3F">
      <w:pPr>
        <w:shd w:val="clear" w:color="auto" w:fill="FFFFFF"/>
        <w:rPr>
          <w:szCs w:val="24"/>
        </w:rPr>
      </w:pPr>
      <w:r w:rsidRPr="0006401E">
        <w:rPr>
          <w:szCs w:val="24"/>
        </w:rPr>
        <w:t>Παρακαλούμε όσοι επιθυμούν να παρακολουθήσουν την επιμορφωτική δράση να συμπληρώσουν τη φόρμα στο</w:t>
      </w:r>
      <w:r>
        <w:rPr>
          <w:szCs w:val="24"/>
        </w:rPr>
        <w:t>ν</w:t>
      </w:r>
      <w:r w:rsidRPr="0006401E">
        <w:rPr>
          <w:szCs w:val="24"/>
        </w:rPr>
        <w:t xml:space="preserve"> σύνδεσμο:</w:t>
      </w:r>
      <w:r>
        <w:rPr>
          <w:szCs w:val="24"/>
        </w:rPr>
        <w:t xml:space="preserve"> </w:t>
      </w:r>
    </w:p>
    <w:p w:rsidR="005926D8" w:rsidRDefault="005926D8" w:rsidP="00AF7B3F">
      <w:pPr>
        <w:shd w:val="clear" w:color="auto" w:fill="FFFFFF"/>
        <w:rPr>
          <w:szCs w:val="24"/>
        </w:rPr>
      </w:pPr>
    </w:p>
    <w:p w:rsidR="00AF7B3F" w:rsidRDefault="000744CE" w:rsidP="00AF7B3F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AF7B3F">
          <w:rPr>
            <w:rStyle w:val="-"/>
            <w:rFonts w:ascii="Arial" w:hAnsi="Arial" w:cs="Arial"/>
            <w:color w:val="1155CC"/>
          </w:rPr>
          <w:t>https://forms.gle/ib7MSJF2gazh9VRW6</w:t>
        </w:r>
      </w:hyperlink>
    </w:p>
    <w:p w:rsidR="00AF7B3F" w:rsidRPr="0006401E" w:rsidRDefault="00AF7B3F" w:rsidP="00AF7B3F">
      <w:pPr>
        <w:ind w:firstLine="720"/>
        <w:jc w:val="both"/>
        <w:rPr>
          <w:szCs w:val="24"/>
        </w:rPr>
      </w:pPr>
    </w:p>
    <w:p w:rsidR="00AF7B3F" w:rsidRDefault="00AF7B3F" w:rsidP="00AF7B3F">
      <w:pPr>
        <w:ind w:firstLine="720"/>
        <w:jc w:val="both"/>
        <w:rPr>
          <w:szCs w:val="24"/>
        </w:rPr>
      </w:pPr>
      <w:bookmarkStart w:id="0" w:name="_GoBack"/>
      <w:bookmarkEnd w:id="0"/>
      <w:r w:rsidRPr="0006401E">
        <w:rPr>
          <w:szCs w:val="24"/>
        </w:rPr>
        <w:lastRenderedPageBreak/>
        <w:t xml:space="preserve">Σε όσους εκπαιδευτικούς εγγραφούν και παρακολουθήσουν την </w:t>
      </w:r>
      <w:r w:rsidRPr="008F01AB">
        <w:rPr>
          <w:szCs w:val="24"/>
        </w:rPr>
        <w:t>εκδήλωση</w:t>
      </w:r>
      <w:r w:rsidRPr="0006401E">
        <w:rPr>
          <w:szCs w:val="24"/>
        </w:rPr>
        <w:t xml:space="preserve"> θα χορηγηθεί βεβαίωση παρακολούθησης.</w:t>
      </w:r>
    </w:p>
    <w:p w:rsidR="00AF7B3F" w:rsidRPr="003C6DC2" w:rsidRDefault="00AF7B3F" w:rsidP="00AF7B3F">
      <w:pPr>
        <w:ind w:firstLine="720"/>
        <w:jc w:val="both"/>
        <w:rPr>
          <w:szCs w:val="24"/>
        </w:rPr>
      </w:pPr>
      <w:r>
        <w:rPr>
          <w:szCs w:val="24"/>
        </w:rPr>
        <w:t xml:space="preserve">Παρακαλούμε το όνομα που θα χρησιμοποιήσετε  κατά  την είσοδο σας στην πλατφόρμα </w:t>
      </w:r>
      <w:r>
        <w:rPr>
          <w:szCs w:val="24"/>
          <w:lang w:val="en-US"/>
        </w:rPr>
        <w:t>CISCO</w:t>
      </w:r>
      <w:r>
        <w:rPr>
          <w:szCs w:val="24"/>
        </w:rPr>
        <w:t xml:space="preserve"> </w:t>
      </w:r>
      <w:r>
        <w:rPr>
          <w:szCs w:val="24"/>
          <w:lang w:val="en-US"/>
        </w:rPr>
        <w:t>Webex</w:t>
      </w:r>
      <w:r>
        <w:rPr>
          <w:szCs w:val="24"/>
        </w:rPr>
        <w:t xml:space="preserve"> να συμπίπτει με το όνομα που δηλώσατε στην φόρμα εγγραφής έτσι ώστε να χορηγηθεί σωστά η βεβαίωση παρακολούθησης.</w:t>
      </w:r>
    </w:p>
    <w:p w:rsidR="00AF7B3F" w:rsidRDefault="00AF7B3F" w:rsidP="00AF7B3F">
      <w:pPr>
        <w:ind w:firstLine="720"/>
        <w:jc w:val="both"/>
        <w:rPr>
          <w:szCs w:val="24"/>
        </w:rPr>
      </w:pPr>
    </w:p>
    <w:p w:rsidR="00AF7B3F" w:rsidRDefault="00AF7B3F" w:rsidP="00AF7B3F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7B3F" w:rsidRDefault="00AF7B3F" w:rsidP="00AF7B3F">
      <w:pPr>
        <w:ind w:firstLine="851"/>
        <w:jc w:val="right"/>
      </w:pPr>
    </w:p>
    <w:p w:rsidR="00AF7B3F" w:rsidRDefault="00AF7B3F" w:rsidP="00AF7B3F">
      <w:pPr>
        <w:ind w:firstLine="851"/>
        <w:jc w:val="right"/>
      </w:pPr>
    </w:p>
    <w:p w:rsidR="00AF7B3F" w:rsidRDefault="00AF7B3F" w:rsidP="00AF7B3F">
      <w:pPr>
        <w:ind w:firstLine="851"/>
        <w:jc w:val="right"/>
      </w:pPr>
    </w:p>
    <w:p w:rsidR="00AF7B3F" w:rsidRDefault="00AF7B3F" w:rsidP="00AF7B3F">
      <w:pPr>
        <w:ind w:firstLine="851"/>
        <w:jc w:val="right"/>
      </w:pPr>
    </w:p>
    <w:p w:rsidR="00AF7B3F" w:rsidRDefault="00AF7B3F" w:rsidP="005008C8">
      <w:pPr>
        <w:jc w:val="right"/>
      </w:pPr>
      <w:r>
        <w:t xml:space="preserve">Ο ΑΝΑΠΛ. </w:t>
      </w:r>
      <w:r w:rsidRPr="00FA2FB9">
        <w:t>ΥΠΕΥΘΥΝΟΣ ΤΟΥ ΚΠΕ</w:t>
      </w:r>
    </w:p>
    <w:p w:rsidR="00AF7B3F" w:rsidRPr="0069522B" w:rsidRDefault="00AF7B3F" w:rsidP="00AF7B3F">
      <w:pPr>
        <w:ind w:firstLine="851"/>
        <w:jc w:val="both"/>
      </w:pPr>
    </w:p>
    <w:p w:rsidR="00AF7B3F" w:rsidRPr="00AF7B3F" w:rsidRDefault="00AF7B3F" w:rsidP="00411657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657" w:rsidRPr="00411657">
        <w:rPr>
          <w:noProof/>
        </w:rPr>
        <w:drawing>
          <wp:inline distT="0" distB="0" distL="0" distR="0">
            <wp:extent cx="1390650" cy="942348"/>
            <wp:effectExtent l="19050" t="0" r="0" b="0"/>
            <wp:docPr id="1" name="Εικόνα 4" descr="C:\Users\Kpe Naoussa11\Desktop\175776530_1556571357869410_9182123928798459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e Naoussa11\Desktop\175776530_1556571357869410_918212392879845924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18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3F" w:rsidRPr="00AF7B3F" w:rsidRDefault="00AF7B3F" w:rsidP="00AF7B3F">
      <w:pPr>
        <w:ind w:left="4909" w:firstLine="851"/>
        <w:jc w:val="center"/>
      </w:pPr>
    </w:p>
    <w:p w:rsidR="00AF7B3F" w:rsidRDefault="00AF7B3F" w:rsidP="005008C8">
      <w:pPr>
        <w:ind w:left="4909"/>
        <w:jc w:val="center"/>
      </w:pPr>
      <w:r w:rsidRPr="00AE4D97">
        <w:t>ΜΠΕΚΙΑΡΗΣ ΓΕΩΡΓΙΟΣ</w:t>
      </w:r>
    </w:p>
    <w:p w:rsidR="00AF7B3F" w:rsidRDefault="00AF7B3F" w:rsidP="005008C8">
      <w:pPr>
        <w:spacing w:line="276" w:lineRule="auto"/>
        <w:ind w:left="-567" w:firstLine="709"/>
        <w:jc w:val="center"/>
        <w:rPr>
          <w:b/>
          <w:u w:val="single"/>
        </w:rPr>
      </w:pPr>
    </w:p>
    <w:p w:rsidR="00AF7B3F" w:rsidRDefault="00AF7B3F" w:rsidP="00AF7B3F">
      <w:pPr>
        <w:spacing w:line="276" w:lineRule="auto"/>
        <w:ind w:left="-567" w:firstLine="709"/>
        <w:jc w:val="both"/>
        <w:rPr>
          <w:b/>
          <w:u w:val="single"/>
        </w:rPr>
      </w:pPr>
    </w:p>
    <w:p w:rsidR="00AF7B3F" w:rsidRDefault="00AF7B3F" w:rsidP="00AF7B3F">
      <w:pPr>
        <w:spacing w:line="276" w:lineRule="auto"/>
        <w:ind w:left="-567" w:firstLine="709"/>
        <w:jc w:val="both"/>
        <w:rPr>
          <w:b/>
          <w:u w:val="single"/>
        </w:rPr>
      </w:pPr>
    </w:p>
    <w:p w:rsidR="00AF7B3F" w:rsidRPr="00977217" w:rsidRDefault="00AF7B3F" w:rsidP="00AF7B3F">
      <w:pPr>
        <w:spacing w:line="276" w:lineRule="auto"/>
        <w:ind w:left="-567" w:firstLine="709"/>
        <w:jc w:val="both"/>
        <w:rPr>
          <w:u w:val="single"/>
        </w:rPr>
      </w:pPr>
      <w:r w:rsidRPr="00977217">
        <w:rPr>
          <w:b/>
          <w:u w:val="single"/>
        </w:rPr>
        <w:t>Συνημμένα</w:t>
      </w:r>
      <w:r>
        <w:rPr>
          <w:u w:val="single"/>
        </w:rPr>
        <w:t>:</w:t>
      </w:r>
      <w:r>
        <w:t>ένα</w:t>
      </w:r>
      <w:r w:rsidRPr="00045C1D">
        <w:t xml:space="preserve"> (0</w:t>
      </w:r>
      <w:r>
        <w:t>1</w:t>
      </w:r>
      <w:r w:rsidRPr="00045C1D">
        <w:t>)</w:t>
      </w:r>
    </w:p>
    <w:p w:rsidR="00AF7B3F" w:rsidRDefault="00AF7B3F" w:rsidP="00AF7B3F">
      <w:pPr>
        <w:ind w:left="142"/>
        <w:jc w:val="both"/>
      </w:pPr>
      <w:r>
        <w:t xml:space="preserve">Πρόγραμμα </w:t>
      </w:r>
      <w:r w:rsidRPr="0006401E">
        <w:t>επιμορφωτική</w:t>
      </w:r>
      <w:r>
        <w:t>ς</w:t>
      </w:r>
      <w:r w:rsidRPr="0006401E">
        <w:t xml:space="preserve"> δράση</w:t>
      </w:r>
      <w:r>
        <w:t>ς</w:t>
      </w:r>
    </w:p>
    <w:p w:rsidR="00AF7B3F" w:rsidRPr="00AE4D97" w:rsidRDefault="00AF7B3F" w:rsidP="00AF7B3F">
      <w:pPr>
        <w:ind w:left="4909" w:firstLine="851"/>
        <w:jc w:val="both"/>
      </w:pPr>
    </w:p>
    <w:p w:rsidR="00AF7B3F" w:rsidRDefault="00AF7B3F" w:rsidP="00AF7B3F">
      <w:pPr>
        <w:spacing w:line="276" w:lineRule="auto"/>
        <w:ind w:left="-567" w:firstLine="709"/>
        <w:jc w:val="both"/>
        <w:rPr>
          <w:b/>
          <w:u w:val="single"/>
        </w:rPr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Pr="00062827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AF7B3F" w:rsidRPr="00246941" w:rsidRDefault="00AF7B3F" w:rsidP="00AF7B3F">
      <w:pPr>
        <w:tabs>
          <w:tab w:val="left" w:pos="0"/>
          <w:tab w:val="left" w:pos="180"/>
        </w:tabs>
        <w:ind w:right="-98"/>
        <w:jc w:val="both"/>
      </w:pPr>
    </w:p>
    <w:tbl>
      <w:tblPr>
        <w:tblpPr w:leftFromText="180" w:rightFromText="180" w:vertAnchor="text" w:horzAnchor="margin" w:tblpXSpec="center" w:tblpY="3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922"/>
        <w:gridCol w:w="8138"/>
      </w:tblGrid>
      <w:tr w:rsidR="00AF7B3F" w:rsidRPr="00CB7FA6" w:rsidTr="00931AAB">
        <w:trPr>
          <w:trHeight w:val="9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C76845" w:rsidRDefault="00756C54" w:rsidP="00931AAB">
            <w:pPr>
              <w:spacing w:before="72" w:line="253" w:lineRule="exact"/>
              <w:jc w:val="center"/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</w:pPr>
            <w:r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  <w:t>Τετάρτη 9</w:t>
            </w:r>
            <w:r w:rsidR="00AF7B3F" w:rsidRPr="00C76845"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  <w:t xml:space="preserve"> Ιουνίου 2021, 18:00-20:00 – online</w:t>
            </w:r>
          </w:p>
        </w:tc>
      </w:tr>
      <w:tr w:rsidR="00AF7B3F" w:rsidRPr="00CB7FA6" w:rsidTr="00931AA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BA62E6" w:rsidRDefault="00AF7B3F" w:rsidP="00931AAB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0</w:t>
            </w:r>
            <w:r w:rsidRPr="00CB7FA6">
              <w:rPr>
                <w:b/>
                <w:szCs w:val="24"/>
              </w:rPr>
              <w:t>0-</w:t>
            </w: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B3F" w:rsidRPr="00C76845" w:rsidRDefault="00AF7B3F" w:rsidP="00931AAB">
            <w:pPr>
              <w:spacing w:before="72" w:line="253" w:lineRule="exact"/>
              <w:jc w:val="center"/>
              <w:rPr>
                <w:b/>
                <w:bCs/>
                <w:color w:val="000000" w:themeColor="text1"/>
              </w:rPr>
            </w:pPr>
            <w:r w:rsidRPr="00C76845">
              <w:rPr>
                <w:b/>
                <w:bCs/>
                <w:color w:val="000000" w:themeColor="text1"/>
                <w:spacing w:val="2"/>
              </w:rPr>
              <w:t>Έναρξη - Χαιρετισμοί</w:t>
            </w:r>
          </w:p>
        </w:tc>
      </w:tr>
      <w:tr w:rsidR="00AF7B3F" w:rsidRPr="00CC4705" w:rsidTr="00931AA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Default="00AF7B3F" w:rsidP="00931AAB">
            <w:pPr>
              <w:spacing w:before="72" w:line="253" w:lineRule="exact"/>
              <w:jc w:val="center"/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</w:pPr>
          </w:p>
          <w:p w:rsidR="00AF7B3F" w:rsidRDefault="00AF7B3F" w:rsidP="00931AAB">
            <w:pPr>
              <w:spacing w:before="72" w:line="253" w:lineRule="exact"/>
              <w:jc w:val="center"/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</w:pPr>
            <w:r w:rsidRPr="00C76845">
              <w:rPr>
                <w:rFonts w:asciiTheme="minorHAnsi" w:hAnsiTheme="minorHAnsi" w:cs="Calibri Bold"/>
                <w:b/>
                <w:bCs/>
                <w:color w:val="000000" w:themeColor="text1"/>
                <w:sz w:val="32"/>
                <w:szCs w:val="32"/>
                <w:lang w:eastAsia="en-CA"/>
              </w:rPr>
              <w:t>Παρουσίαση εισηγήσεων</w:t>
            </w:r>
          </w:p>
          <w:p w:rsidR="00AF7B3F" w:rsidRPr="00C76845" w:rsidRDefault="00AF7B3F" w:rsidP="00931AAB">
            <w:pPr>
              <w:spacing w:before="72" w:line="253" w:lineRule="exact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2"/>
              </w:rPr>
            </w:pPr>
          </w:p>
        </w:tc>
      </w:tr>
      <w:tr w:rsidR="00AF7B3F" w:rsidRPr="001D5257" w:rsidTr="00931AA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CB7FA6" w:rsidRDefault="00AF7B3F" w:rsidP="00931A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15</w:t>
            </w:r>
            <w:r w:rsidRPr="00CB7FA6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C76845" w:rsidRDefault="00AF7B3F" w:rsidP="00931AAB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76845">
              <w:rPr>
                <w:b/>
                <w:color w:val="000000" w:themeColor="text1"/>
                <w:szCs w:val="24"/>
                <w:shd w:val="clear" w:color="auto" w:fill="FFFFFF"/>
              </w:rPr>
              <w:t>Επανασχεδιασμός – αναδημιουργία – αποκατάσταση</w:t>
            </w:r>
            <w:r w:rsidRPr="00C7684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:rsidR="00AF7B3F" w:rsidRPr="00C76845" w:rsidRDefault="00AF7B3F" w:rsidP="00931AAB">
            <w:pPr>
              <w:jc w:val="both"/>
              <w:rPr>
                <w:b/>
                <w:color w:val="000000" w:themeColor="text1"/>
                <w:szCs w:val="24"/>
              </w:rPr>
            </w:pPr>
            <w:r w:rsidRPr="00C76845">
              <w:rPr>
                <w:color w:val="000000" w:themeColor="text1"/>
                <w:szCs w:val="24"/>
                <w:shd w:val="clear" w:color="auto" w:fill="FFFFFF"/>
              </w:rPr>
              <w:t>Γκούλη Δήμητρα, Μέλος Π.Ο του ΚΠΕ Μελίτης</w:t>
            </w:r>
          </w:p>
          <w:p w:rsidR="00AF7B3F" w:rsidRPr="00C76845" w:rsidRDefault="00AF7B3F" w:rsidP="00931AAB">
            <w:pPr>
              <w:ind w:left="1506"/>
              <w:jc w:val="both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AF7B3F" w:rsidRPr="00017F9C" w:rsidTr="00931AAB">
        <w:trPr>
          <w:trHeight w:val="10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132FBC" w:rsidRDefault="00AF7B3F" w:rsidP="00931AAB">
            <w:pPr>
              <w:rPr>
                <w:b/>
                <w:szCs w:val="24"/>
                <w:lang w:val="en-US"/>
              </w:rPr>
            </w:pPr>
            <w:r w:rsidRPr="00CB7F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25</w:t>
            </w:r>
            <w:r w:rsidRPr="00CB7FA6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C76845" w:rsidRDefault="00AF7B3F" w:rsidP="00931AAB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C76845">
              <w:rPr>
                <w:b/>
                <w:color w:val="000000" w:themeColor="text1"/>
                <w:szCs w:val="24"/>
                <w:shd w:val="clear" w:color="auto" w:fill="FFFFFF"/>
              </w:rPr>
              <w:t>Μην το πετάξεις</w:t>
            </w:r>
            <w:r w:rsidR="00756C54">
              <w:rPr>
                <w:b/>
                <w:color w:val="000000" w:themeColor="text1"/>
                <w:szCs w:val="24"/>
                <w:shd w:val="clear" w:color="auto" w:fill="FFFFFF"/>
              </w:rPr>
              <w:t>,</w:t>
            </w:r>
            <w:r w:rsidRPr="00C76845"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 παίξε</w:t>
            </w:r>
          </w:p>
          <w:p w:rsidR="00AF7B3F" w:rsidRPr="007B3285" w:rsidRDefault="00AF7B3F" w:rsidP="00931AAB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C76845">
              <w:rPr>
                <w:color w:val="000000" w:themeColor="text1"/>
                <w:szCs w:val="24"/>
              </w:rPr>
              <w:t>Ε</w:t>
            </w:r>
            <w:r w:rsidRPr="007B3285">
              <w:rPr>
                <w:color w:val="000000" w:themeColor="text1"/>
                <w:szCs w:val="24"/>
              </w:rPr>
              <w:t>ργαστήρι κατασκευής οργάνων από απορρίμματα</w:t>
            </w:r>
          </w:p>
          <w:p w:rsidR="00AF7B3F" w:rsidRPr="007B3285" w:rsidRDefault="00AF7B3F" w:rsidP="00931AAB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7B3285">
              <w:rPr>
                <w:color w:val="000000" w:themeColor="text1"/>
                <w:szCs w:val="24"/>
              </w:rPr>
              <w:t>Παπαϊωάννου</w:t>
            </w:r>
            <w:r w:rsidRPr="00C76845">
              <w:rPr>
                <w:color w:val="000000" w:themeColor="text1"/>
                <w:szCs w:val="24"/>
              </w:rPr>
              <w:t xml:space="preserve"> </w:t>
            </w:r>
            <w:r w:rsidRPr="007B3285">
              <w:rPr>
                <w:color w:val="000000" w:themeColor="text1"/>
                <w:szCs w:val="24"/>
              </w:rPr>
              <w:t>Θοδωρής</w:t>
            </w:r>
            <w:r w:rsidRPr="00C76845">
              <w:rPr>
                <w:color w:val="000000" w:themeColor="text1"/>
                <w:szCs w:val="24"/>
              </w:rPr>
              <w:t xml:space="preserve">, </w:t>
            </w:r>
            <w:r w:rsidRPr="007B3285">
              <w:rPr>
                <w:color w:val="000000" w:themeColor="text1"/>
                <w:szCs w:val="24"/>
              </w:rPr>
              <w:t xml:space="preserve"> μέλος </w:t>
            </w:r>
            <w:r w:rsidRPr="00C76845">
              <w:rPr>
                <w:color w:val="000000" w:themeColor="text1"/>
                <w:szCs w:val="24"/>
              </w:rPr>
              <w:t xml:space="preserve">της </w:t>
            </w:r>
            <w:r w:rsidRPr="007B3285">
              <w:rPr>
                <w:color w:val="000000" w:themeColor="text1"/>
                <w:szCs w:val="24"/>
              </w:rPr>
              <w:t xml:space="preserve">Π.Ο </w:t>
            </w:r>
            <w:r w:rsidRPr="00C76845">
              <w:rPr>
                <w:color w:val="000000" w:themeColor="text1"/>
                <w:szCs w:val="24"/>
              </w:rPr>
              <w:t>του Κ.Π.Ε. Έδεσσας-</w:t>
            </w:r>
            <w:r w:rsidRPr="007B3285">
              <w:rPr>
                <w:color w:val="000000" w:themeColor="text1"/>
                <w:szCs w:val="24"/>
              </w:rPr>
              <w:t>Γιαννιτσών</w:t>
            </w:r>
          </w:p>
          <w:p w:rsidR="00AF7B3F" w:rsidRPr="00C76845" w:rsidRDefault="00AF7B3F" w:rsidP="00931AA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AF7B3F" w:rsidRPr="00017F9C" w:rsidTr="00931AAB">
        <w:trPr>
          <w:trHeight w:val="10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53121E" w:rsidRDefault="00AF7B3F" w:rsidP="00931AAB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</w:rPr>
              <w:t>45</w:t>
            </w:r>
            <w:r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</w:rPr>
              <w:t>19</w:t>
            </w:r>
            <w:r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</w:rPr>
              <w:t>15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A03C67" w:rsidRDefault="00AF7B3F" w:rsidP="00931AAB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76845">
              <w:rPr>
                <w:b/>
                <w:color w:val="000000" w:themeColor="text1"/>
                <w:szCs w:val="24"/>
              </w:rPr>
              <w:t>Κλιματική κρίση και μεταλιγνιτική εποχή: Από το γκρίζο στο πράσινο</w:t>
            </w:r>
          </w:p>
          <w:p w:rsidR="00AF7B3F" w:rsidRPr="00A03C67" w:rsidRDefault="00AF7B3F" w:rsidP="00931AAB">
            <w:pPr>
              <w:jc w:val="both"/>
              <w:rPr>
                <w:b/>
                <w:color w:val="000000" w:themeColor="text1"/>
                <w:szCs w:val="24"/>
              </w:rPr>
            </w:pPr>
            <w:r w:rsidRPr="00A03C67">
              <w:rPr>
                <w:color w:val="222222"/>
                <w:szCs w:val="24"/>
                <w:shd w:val="clear" w:color="auto" w:fill="FFFFFF"/>
              </w:rPr>
              <w:t>Μάντζαρης</w:t>
            </w:r>
            <w:r>
              <w:rPr>
                <w:color w:val="222222"/>
                <w:szCs w:val="24"/>
                <w:shd w:val="clear" w:color="auto" w:fill="FFFFFF"/>
              </w:rPr>
              <w:t xml:space="preserve"> Νικ.</w:t>
            </w:r>
            <w:r w:rsidRPr="00A03C67">
              <w:rPr>
                <w:color w:val="222222"/>
                <w:szCs w:val="24"/>
                <w:shd w:val="clear" w:color="auto" w:fill="FFFFFF"/>
              </w:rPr>
              <w:t>, Συνιδρυτής, εταίρος και Αναλυτής Πολιτικής, The Green Tank</w:t>
            </w:r>
          </w:p>
        </w:tc>
      </w:tr>
      <w:tr w:rsidR="00AF7B3F" w:rsidRPr="00017F9C" w:rsidTr="00931AAB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E057E3" w:rsidRDefault="00AF7B3F" w:rsidP="00931A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15</w:t>
            </w:r>
            <w:r w:rsidRPr="00CB7FA6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B3F" w:rsidRPr="00C76845" w:rsidRDefault="00AF7B3F" w:rsidP="00931AAB">
            <w:pPr>
              <w:jc w:val="both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C76845">
              <w:rPr>
                <w:b/>
                <w:color w:val="000000" w:themeColor="text1"/>
                <w:spacing w:val="2"/>
                <w:shd w:val="clear" w:color="auto" w:fill="FFFFFF"/>
              </w:rPr>
              <w:t>Ανανεώσιμες πηγές Ενέργειας: από το χθες στο σήμερα</w:t>
            </w:r>
          </w:p>
          <w:p w:rsidR="00AF7B3F" w:rsidRPr="00C76845" w:rsidRDefault="00AF7B3F" w:rsidP="00931AAB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C76845">
              <w:rPr>
                <w:color w:val="000000" w:themeColor="text1"/>
                <w:szCs w:val="24"/>
              </w:rPr>
              <w:t>Γκανάτσιος  Ανδρέας, Υπεύθυνος και Σπανός Κων/νος Αναπλ. Υπεύθυνος του Κ.Π.Ε. Κισσάβου–Ελασσόνας</w:t>
            </w:r>
          </w:p>
        </w:tc>
      </w:tr>
      <w:tr w:rsidR="00AF7B3F" w:rsidRPr="007B3C8E" w:rsidTr="00931AAB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BA62E6" w:rsidRDefault="00AF7B3F" w:rsidP="00931AAB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30</w:t>
            </w:r>
            <w:r w:rsidRPr="00CB7FA6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C76845" w:rsidRDefault="00AF7B3F" w:rsidP="00931AAB">
            <w:pPr>
              <w:shd w:val="clear" w:color="auto" w:fill="FFFFFF"/>
              <w:jc w:val="both"/>
              <w:rPr>
                <w:b/>
                <w:color w:val="000000" w:themeColor="text1"/>
                <w:szCs w:val="24"/>
                <w:shd w:val="clear" w:color="auto" w:fill="FFFFFF"/>
              </w:rPr>
            </w:pPr>
            <w:r w:rsidRPr="00C76845">
              <w:rPr>
                <w:b/>
                <w:color w:val="000000" w:themeColor="text1"/>
                <w:szCs w:val="24"/>
                <w:shd w:val="clear" w:color="auto" w:fill="FFFFFF"/>
              </w:rPr>
              <w:t>Οι δράσεις προστασίας του περιβάλλοντος στο Εθνικό Πάρκο Πρεσπών</w:t>
            </w:r>
          </w:p>
          <w:p w:rsidR="00AF7B3F" w:rsidRPr="00C76845" w:rsidRDefault="00AF7B3F" w:rsidP="00931AAB">
            <w:pPr>
              <w:shd w:val="clear" w:color="auto" w:fill="FFFFFF"/>
              <w:jc w:val="both"/>
              <w:rPr>
                <w:b/>
                <w:color w:val="000000" w:themeColor="text1"/>
                <w:szCs w:val="24"/>
              </w:rPr>
            </w:pPr>
            <w:r w:rsidRPr="00C76845">
              <w:rPr>
                <w:color w:val="000000" w:themeColor="text1"/>
                <w:szCs w:val="24"/>
                <w:shd w:val="clear" w:color="auto" w:fill="FFFFFF"/>
              </w:rPr>
              <w:t>Γκώγκου Τριανταφυλλιά, Υπεύθυνη ενημέρωσης Ε.Π.Α.Π</w:t>
            </w:r>
          </w:p>
        </w:tc>
      </w:tr>
      <w:tr w:rsidR="00AF7B3F" w:rsidRPr="00BA62E6" w:rsidTr="00931AAB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Default="00AF7B3F" w:rsidP="00931A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19:45-20:00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Pr="00C76845" w:rsidRDefault="00AF7B3F" w:rsidP="00931AAB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C76845">
              <w:rPr>
                <w:b/>
                <w:bCs/>
                <w:color w:val="000000" w:themeColor="text1"/>
                <w:szCs w:val="24"/>
              </w:rPr>
              <w:t xml:space="preserve">Μαθαίνω για το οικολογικό αποτύπωμα – προστατεύω τον πλανήτη </w:t>
            </w:r>
            <w:r w:rsidRPr="00C76845">
              <w:rPr>
                <w:color w:val="000000" w:themeColor="text1"/>
                <w:szCs w:val="24"/>
              </w:rPr>
              <w:t>Κουτσώνης Ευάγγελος, μέλος της Π.Ο. του Κ.Π.Ε. Περτουλίου-Τρικκαίων</w:t>
            </w:r>
          </w:p>
        </w:tc>
      </w:tr>
      <w:tr w:rsidR="00AF7B3F" w:rsidRPr="00BA62E6" w:rsidTr="00931AAB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Default="00AF7B3F" w:rsidP="00931AAB">
            <w:pPr>
              <w:rPr>
                <w:b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3F" w:rsidRDefault="00AF7B3F" w:rsidP="00931AA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AF7B3F" w:rsidRPr="00C76845" w:rsidRDefault="00AF7B3F" w:rsidP="00931AA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76845">
              <w:rPr>
                <w:b/>
                <w:bCs/>
                <w:color w:val="000000" w:themeColor="text1"/>
                <w:szCs w:val="24"/>
              </w:rPr>
              <w:t>Ερωτήσεις – συζήτηση</w:t>
            </w:r>
          </w:p>
        </w:tc>
      </w:tr>
    </w:tbl>
    <w:p w:rsidR="00AF7B3F" w:rsidRPr="00C73FDF" w:rsidRDefault="00AF7B3F" w:rsidP="00AF7B3F">
      <w:pPr>
        <w:tabs>
          <w:tab w:val="left" w:pos="0"/>
          <w:tab w:val="left" w:pos="180"/>
        </w:tabs>
        <w:ind w:right="-98"/>
        <w:jc w:val="both"/>
      </w:pPr>
    </w:p>
    <w:p w:rsidR="00987C5B" w:rsidRDefault="00987C5B"/>
    <w:sectPr w:rsidR="00987C5B" w:rsidSect="00987C5B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14" w:rsidRDefault="00165E14" w:rsidP="00AF7B3F">
      <w:r>
        <w:separator/>
      </w:r>
    </w:p>
  </w:endnote>
  <w:endnote w:type="continuationSeparator" w:id="0">
    <w:p w:rsidR="00165E14" w:rsidRDefault="00165E14" w:rsidP="00AF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3F" w:rsidRDefault="00AF7B3F">
    <w:pPr>
      <w:pStyle w:val="a5"/>
    </w:pPr>
    <w:r>
      <w:rPr>
        <w:noProof/>
      </w:rPr>
      <w:drawing>
        <wp:inline distT="0" distB="0" distL="0" distR="0">
          <wp:extent cx="5274310" cy="472271"/>
          <wp:effectExtent l="19050" t="0" r="254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14" w:rsidRDefault="00165E14" w:rsidP="00AF7B3F">
      <w:r>
        <w:separator/>
      </w:r>
    </w:p>
  </w:footnote>
  <w:footnote w:type="continuationSeparator" w:id="0">
    <w:p w:rsidR="00165E14" w:rsidRDefault="00165E14" w:rsidP="00AF7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665C44"/>
    <w:multiLevelType w:val="hybridMultilevel"/>
    <w:tmpl w:val="D794FDFE"/>
    <w:lvl w:ilvl="0" w:tplc="04080001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3F"/>
    <w:rsid w:val="00020D43"/>
    <w:rsid w:val="00062827"/>
    <w:rsid w:val="000744CE"/>
    <w:rsid w:val="00165E14"/>
    <w:rsid w:val="001E4B84"/>
    <w:rsid w:val="002764CC"/>
    <w:rsid w:val="00411657"/>
    <w:rsid w:val="005008C8"/>
    <w:rsid w:val="00556914"/>
    <w:rsid w:val="005926D8"/>
    <w:rsid w:val="006B5DAB"/>
    <w:rsid w:val="00756C54"/>
    <w:rsid w:val="008A0326"/>
    <w:rsid w:val="00987C5B"/>
    <w:rsid w:val="00A119F8"/>
    <w:rsid w:val="00A15CD5"/>
    <w:rsid w:val="00A57A51"/>
    <w:rsid w:val="00AF7B3F"/>
    <w:rsid w:val="00BF777D"/>
    <w:rsid w:val="00EC3633"/>
    <w:rsid w:val="00EF6C16"/>
    <w:rsid w:val="00F0401F"/>
    <w:rsid w:val="00F2068E"/>
    <w:rsid w:val="00F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F7B3F"/>
    <w:pPr>
      <w:keepNext/>
      <w:numPr>
        <w:numId w:val="1"/>
      </w:numPr>
      <w:suppressAutoHyphens/>
      <w:outlineLvl w:val="0"/>
    </w:pPr>
    <w:rPr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7B3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-">
    <w:name w:val="Hyperlink"/>
    <w:rsid w:val="00AF7B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7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7B3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AF7B3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AF7B3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AF7B3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AF7B3F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5926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forms.gle/ib7MSJF2gazh9VRW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inedu-secondary/onstage/g.php?MTID=ecd0a82404e7f209569fa00e891ae47d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LS-31120</dc:creator>
  <cp:lastModifiedBy>Kpe Naoussa11</cp:lastModifiedBy>
  <cp:revision>13</cp:revision>
  <dcterms:created xsi:type="dcterms:W3CDTF">2021-06-03T10:43:00Z</dcterms:created>
  <dcterms:modified xsi:type="dcterms:W3CDTF">2021-06-04T07:07:00Z</dcterms:modified>
</cp:coreProperties>
</file>