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CD2" w:rsidRDefault="000C2CD2">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f0"/>
        <w:tblW w:w="10328" w:type="dxa"/>
        <w:tblLayout w:type="fixed"/>
        <w:tblLook w:val="0000" w:firstRow="0" w:lastRow="0" w:firstColumn="0" w:lastColumn="0" w:noHBand="0" w:noVBand="0"/>
      </w:tblPr>
      <w:tblGrid>
        <w:gridCol w:w="1528"/>
        <w:gridCol w:w="3532"/>
        <w:gridCol w:w="852"/>
        <w:gridCol w:w="4416"/>
      </w:tblGrid>
      <w:tr w:rsidR="000C2CD2">
        <w:trPr>
          <w:trHeight w:val="2533"/>
        </w:trPr>
        <w:tc>
          <w:tcPr>
            <w:tcW w:w="5060" w:type="dxa"/>
            <w:gridSpan w:val="2"/>
          </w:tcPr>
          <w:p w:rsidR="000C2CD2" w:rsidRDefault="00640234">
            <w:pPr>
              <w:ind w:left="0" w:hanging="2"/>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w:t>
            </w:r>
            <w:r>
              <w:rPr>
                <w:rFonts w:ascii="Palatino Linotype" w:eastAsia="Palatino Linotype" w:hAnsi="Palatino Linotype" w:cs="Palatino Linotype"/>
                <w:noProof/>
                <w:sz w:val="20"/>
                <w:szCs w:val="20"/>
              </w:rPr>
              <w:drawing>
                <wp:inline distT="0" distB="0" distL="114300" distR="114300">
                  <wp:extent cx="410210" cy="409575"/>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10210" cy="409575"/>
                          </a:xfrm>
                          <a:prstGeom prst="rect">
                            <a:avLst/>
                          </a:prstGeom>
                          <a:ln/>
                        </pic:spPr>
                      </pic:pic>
                    </a:graphicData>
                  </a:graphic>
                </wp:inline>
              </w:drawing>
            </w:r>
          </w:p>
          <w:p w:rsidR="000C2CD2" w:rsidRDefault="00640234">
            <w:pPr>
              <w:ind w:left="0" w:hanging="2"/>
              <w:jc w:val="center"/>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ΕΛΛΗΝΙΚΗ ΔΗΜΟΚΡΑΤΙΑ</w:t>
            </w:r>
          </w:p>
          <w:p w:rsidR="000C2CD2" w:rsidRDefault="00640234">
            <w:pPr>
              <w:ind w:left="0" w:hanging="2"/>
              <w:jc w:val="center"/>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ΥΠΟΥΡΓΕΙΟ ΠΑΙΔΕΙΑΣ ΕΡΕΥΝΑΣ ΚΑΙ ΘΡΗΣΚΕΥΜΑΤΩΝ</w:t>
            </w:r>
          </w:p>
          <w:p w:rsidR="000C2CD2" w:rsidRDefault="00640234">
            <w:pPr>
              <w:ind w:left="0" w:hanging="2"/>
              <w:jc w:val="center"/>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ΠΕΡΙΦΕΡΕΙΑΚΗ Δ/ΝΣΗ ΠΕ &amp; ΔΕ ΑΤΤΙΚΗΣ</w:t>
            </w:r>
          </w:p>
          <w:p w:rsidR="000C2CD2" w:rsidRDefault="00640234">
            <w:pPr>
              <w:ind w:left="0" w:hanging="2"/>
              <w:jc w:val="center"/>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ΚΕΝΤΡΟ ΠΕΡΙΒΑΛΛΟΝΤΙΚΗΣ ΕΚΠΑΙΔΕΥΣΗΣ/ ΚΕ.ΠΕ.Α  </w:t>
            </w:r>
          </w:p>
          <w:p w:rsidR="000C2CD2" w:rsidRDefault="00640234">
            <w:pPr>
              <w:ind w:left="0" w:hanging="2"/>
              <w:jc w:val="center"/>
              <w:rPr>
                <w:rFonts w:ascii="Palatino Linotype" w:eastAsia="Palatino Linotype" w:hAnsi="Palatino Linotype" w:cs="Palatino Linotype"/>
                <w:sz w:val="20"/>
                <w:szCs w:val="20"/>
              </w:rPr>
            </w:pPr>
            <w:r>
              <w:rPr>
                <w:rFonts w:ascii="Palatino Linotype" w:eastAsia="Palatino Linotype" w:hAnsi="Palatino Linotype" w:cs="Palatino Linotype"/>
                <w:b/>
                <w:sz w:val="22"/>
                <w:szCs w:val="22"/>
              </w:rPr>
              <w:t xml:space="preserve">ΔΡΑΠΕΤΣΩΝΑΣ </w:t>
            </w:r>
          </w:p>
        </w:tc>
        <w:tc>
          <w:tcPr>
            <w:tcW w:w="852" w:type="dxa"/>
          </w:tcPr>
          <w:p w:rsidR="000C2CD2" w:rsidRDefault="000C2CD2">
            <w:pPr>
              <w:ind w:left="0" w:hanging="2"/>
              <w:rPr>
                <w:rFonts w:ascii="Palatino Linotype" w:eastAsia="Palatino Linotype" w:hAnsi="Palatino Linotype" w:cs="Palatino Linotype"/>
              </w:rPr>
            </w:pPr>
          </w:p>
        </w:tc>
        <w:tc>
          <w:tcPr>
            <w:tcW w:w="4416" w:type="dxa"/>
          </w:tcPr>
          <w:p w:rsidR="000C2CD2" w:rsidRDefault="000C2CD2">
            <w:pPr>
              <w:ind w:left="0" w:hanging="2"/>
              <w:jc w:val="both"/>
              <w:rPr>
                <w:rFonts w:ascii="Palatino Linotype" w:eastAsia="Palatino Linotype" w:hAnsi="Palatino Linotype" w:cs="Palatino Linotype"/>
                <w:sz w:val="20"/>
                <w:szCs w:val="20"/>
              </w:rPr>
            </w:pPr>
          </w:p>
          <w:p w:rsidR="000C2CD2" w:rsidRDefault="000C2CD2">
            <w:pPr>
              <w:ind w:left="0" w:hanging="2"/>
              <w:jc w:val="both"/>
              <w:rPr>
                <w:rFonts w:ascii="Palatino Linotype" w:eastAsia="Palatino Linotype" w:hAnsi="Palatino Linotype" w:cs="Palatino Linotype"/>
                <w:sz w:val="20"/>
                <w:szCs w:val="20"/>
              </w:rPr>
            </w:pPr>
          </w:p>
          <w:p w:rsidR="000C2CD2" w:rsidRDefault="000C2CD2">
            <w:pPr>
              <w:ind w:left="0" w:hanging="2"/>
              <w:jc w:val="both"/>
              <w:rPr>
                <w:rFonts w:ascii="Palatino Linotype" w:eastAsia="Palatino Linotype" w:hAnsi="Palatino Linotype" w:cs="Palatino Linotype"/>
                <w:sz w:val="20"/>
                <w:szCs w:val="20"/>
              </w:rPr>
            </w:pPr>
          </w:p>
          <w:p w:rsidR="000C2CD2" w:rsidRDefault="00640234">
            <w:pPr>
              <w:ind w:left="0" w:hanging="2"/>
              <w:jc w:val="both"/>
              <w:rPr>
                <w:rFonts w:ascii="Palatino Linotype" w:eastAsia="Palatino Linotype" w:hAnsi="Palatino Linotype" w:cs="Palatino Linotype"/>
                <w:sz w:val="22"/>
                <w:szCs w:val="22"/>
              </w:rPr>
            </w:pPr>
            <w:r>
              <w:rPr>
                <w:noProof/>
              </w:rPr>
              <w:drawing>
                <wp:anchor distT="0" distB="0" distL="114935" distR="114935" simplePos="0" relativeHeight="251658240" behindDoc="0" locked="0" layoutInCell="1" hidden="0" allowOverlap="1">
                  <wp:simplePos x="0" y="0"/>
                  <wp:positionH relativeFrom="column">
                    <wp:posOffset>1207770</wp:posOffset>
                  </wp:positionH>
                  <wp:positionV relativeFrom="paragraph">
                    <wp:posOffset>81280</wp:posOffset>
                  </wp:positionV>
                  <wp:extent cx="1257300" cy="846455"/>
                  <wp:effectExtent l="0" t="0" r="0" b="0"/>
                  <wp:wrapSquare wrapText="bothSides" distT="0" distB="0" distL="114935" distR="114935"/>
                  <wp:docPr id="102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1257300" cy="846455"/>
                          </a:xfrm>
                          <a:prstGeom prst="rect">
                            <a:avLst/>
                          </a:prstGeom>
                          <a:ln/>
                        </pic:spPr>
                      </pic:pic>
                    </a:graphicData>
                  </a:graphic>
                </wp:anchor>
              </w:drawing>
            </w:r>
          </w:p>
          <w:p w:rsidR="000C2CD2" w:rsidRDefault="000C2CD2">
            <w:pPr>
              <w:ind w:left="0" w:hanging="2"/>
              <w:jc w:val="both"/>
              <w:rPr>
                <w:rFonts w:ascii="Palatino Linotype" w:eastAsia="Palatino Linotype" w:hAnsi="Palatino Linotype" w:cs="Palatino Linotype"/>
                <w:sz w:val="22"/>
                <w:szCs w:val="22"/>
              </w:rPr>
            </w:pPr>
          </w:p>
          <w:p w:rsidR="000C2CD2" w:rsidRDefault="000C2CD2">
            <w:pPr>
              <w:ind w:left="0" w:hanging="2"/>
              <w:jc w:val="both"/>
              <w:rPr>
                <w:rFonts w:ascii="Palatino Linotype" w:eastAsia="Palatino Linotype" w:hAnsi="Palatino Linotype" w:cs="Palatino Linotype"/>
                <w:sz w:val="22"/>
                <w:szCs w:val="22"/>
              </w:rPr>
            </w:pPr>
          </w:p>
          <w:p w:rsidR="000C2CD2" w:rsidRDefault="00640234">
            <w:pPr>
              <w:ind w:left="0" w:hanging="2"/>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12/09/2022</w:t>
            </w:r>
          </w:p>
          <w:p w:rsidR="000C2CD2" w:rsidRDefault="000C2CD2">
            <w:pPr>
              <w:ind w:left="0" w:hanging="2"/>
              <w:jc w:val="both"/>
              <w:rPr>
                <w:rFonts w:ascii="Palatino Linotype" w:eastAsia="Palatino Linotype" w:hAnsi="Palatino Linotype" w:cs="Palatino Linotype"/>
                <w:sz w:val="22"/>
                <w:szCs w:val="22"/>
              </w:rPr>
            </w:pPr>
          </w:p>
          <w:p w:rsidR="000C2CD2" w:rsidRDefault="00640234">
            <w:pPr>
              <w:ind w:left="0" w:hanging="2"/>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Αριθ. Πρωτ. 12</w:t>
            </w:r>
          </w:p>
          <w:p w:rsidR="000C2CD2" w:rsidRDefault="000C2CD2">
            <w:pPr>
              <w:ind w:left="0" w:hanging="2"/>
              <w:jc w:val="both"/>
              <w:rPr>
                <w:rFonts w:ascii="Palatino Linotype" w:eastAsia="Palatino Linotype" w:hAnsi="Palatino Linotype" w:cs="Palatino Linotype"/>
                <w:sz w:val="22"/>
                <w:szCs w:val="22"/>
              </w:rPr>
            </w:pPr>
          </w:p>
        </w:tc>
      </w:tr>
      <w:tr w:rsidR="000C2CD2">
        <w:trPr>
          <w:trHeight w:val="1262"/>
        </w:trPr>
        <w:tc>
          <w:tcPr>
            <w:tcW w:w="1528" w:type="dxa"/>
          </w:tcPr>
          <w:p w:rsidR="000C2CD2" w:rsidRDefault="00640234">
            <w:pPr>
              <w:ind w:left="0" w:hanging="2"/>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Δ/</w:t>
            </w:r>
            <w:proofErr w:type="spellStart"/>
            <w:r>
              <w:rPr>
                <w:rFonts w:ascii="Palatino Linotype" w:eastAsia="Palatino Linotype" w:hAnsi="Palatino Linotype" w:cs="Palatino Linotype"/>
                <w:sz w:val="20"/>
                <w:szCs w:val="20"/>
              </w:rPr>
              <w:t>νση</w:t>
            </w:r>
            <w:proofErr w:type="spellEnd"/>
            <w:r>
              <w:rPr>
                <w:rFonts w:ascii="Palatino Linotype" w:eastAsia="Palatino Linotype" w:hAnsi="Palatino Linotype" w:cs="Palatino Linotype"/>
                <w:sz w:val="20"/>
                <w:szCs w:val="20"/>
              </w:rPr>
              <w:t xml:space="preserve">: </w:t>
            </w:r>
          </w:p>
          <w:p w:rsidR="000C2CD2" w:rsidRDefault="000C2CD2">
            <w:pPr>
              <w:ind w:left="0" w:hanging="2"/>
              <w:jc w:val="both"/>
              <w:rPr>
                <w:rFonts w:ascii="Palatino Linotype" w:eastAsia="Palatino Linotype" w:hAnsi="Palatino Linotype" w:cs="Palatino Linotype"/>
                <w:sz w:val="20"/>
                <w:szCs w:val="20"/>
              </w:rPr>
            </w:pPr>
          </w:p>
          <w:p w:rsidR="000C2CD2" w:rsidRDefault="00640234">
            <w:pPr>
              <w:ind w:left="0" w:hanging="2"/>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Πληροφορίες: </w:t>
            </w:r>
          </w:p>
          <w:p w:rsidR="000C2CD2" w:rsidRDefault="000C2CD2">
            <w:pPr>
              <w:ind w:left="0" w:hanging="2"/>
              <w:jc w:val="both"/>
              <w:rPr>
                <w:rFonts w:ascii="Palatino Linotype" w:eastAsia="Palatino Linotype" w:hAnsi="Palatino Linotype" w:cs="Palatino Linotype"/>
                <w:sz w:val="20"/>
                <w:szCs w:val="20"/>
              </w:rPr>
            </w:pPr>
          </w:p>
          <w:p w:rsidR="000C2CD2" w:rsidRDefault="00640234">
            <w:pPr>
              <w:ind w:left="0" w:hanging="2"/>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Τηλέφωνο:</w:t>
            </w:r>
          </w:p>
          <w:p w:rsidR="000C2CD2" w:rsidRDefault="00640234">
            <w:pPr>
              <w:ind w:left="0" w:hanging="2"/>
              <w:jc w:val="both"/>
              <w:rPr>
                <w:rFonts w:ascii="Palatino Linotype" w:eastAsia="Palatino Linotype" w:hAnsi="Palatino Linotype" w:cs="Palatino Linotype"/>
                <w:sz w:val="20"/>
                <w:szCs w:val="20"/>
              </w:rPr>
            </w:pPr>
            <w:proofErr w:type="spellStart"/>
            <w:r>
              <w:rPr>
                <w:rFonts w:ascii="Palatino Linotype" w:eastAsia="Palatino Linotype" w:hAnsi="Palatino Linotype" w:cs="Palatino Linotype"/>
                <w:sz w:val="20"/>
                <w:szCs w:val="20"/>
              </w:rPr>
              <w:t>Fax</w:t>
            </w:r>
            <w:proofErr w:type="spellEnd"/>
            <w:r>
              <w:rPr>
                <w:rFonts w:ascii="Palatino Linotype" w:eastAsia="Palatino Linotype" w:hAnsi="Palatino Linotype" w:cs="Palatino Linotype"/>
                <w:sz w:val="20"/>
                <w:szCs w:val="20"/>
              </w:rPr>
              <w:t xml:space="preserve">: </w:t>
            </w:r>
          </w:p>
          <w:p w:rsidR="000C2CD2" w:rsidRDefault="00640234">
            <w:pPr>
              <w:ind w:left="0" w:hanging="2"/>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e-</w:t>
            </w:r>
            <w:proofErr w:type="spellStart"/>
            <w:r>
              <w:rPr>
                <w:rFonts w:ascii="Palatino Linotype" w:eastAsia="Palatino Linotype" w:hAnsi="Palatino Linotype" w:cs="Palatino Linotype"/>
                <w:sz w:val="20"/>
                <w:szCs w:val="20"/>
              </w:rPr>
              <w:t>mail</w:t>
            </w:r>
            <w:proofErr w:type="spellEnd"/>
            <w:r>
              <w:rPr>
                <w:rFonts w:ascii="Palatino Linotype" w:eastAsia="Palatino Linotype" w:hAnsi="Palatino Linotype" w:cs="Palatino Linotype"/>
                <w:sz w:val="20"/>
                <w:szCs w:val="20"/>
              </w:rPr>
              <w:t>:</w:t>
            </w:r>
          </w:p>
        </w:tc>
        <w:tc>
          <w:tcPr>
            <w:tcW w:w="3532" w:type="dxa"/>
          </w:tcPr>
          <w:p w:rsidR="000C2CD2" w:rsidRDefault="00640234">
            <w:p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ΜΟΝΕΜΒΑΣΙΑΣ 1 &amp; Α. ΠΑΝΑΓΟΥΛΗ</w:t>
            </w:r>
          </w:p>
          <w:p w:rsidR="000C2CD2" w:rsidRDefault="00640234">
            <w:p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ΣΤ. ΤΡΙΑΝΤΑΦΥΛΛΟΥ</w:t>
            </w:r>
          </w:p>
          <w:p w:rsidR="000C2CD2" w:rsidRDefault="00640234">
            <w:p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Θ. ΑΒΔΕΛΛΗ</w:t>
            </w:r>
          </w:p>
          <w:p w:rsidR="000C2CD2" w:rsidRDefault="00640234">
            <w:p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210 4618297 - </w:t>
            </w:r>
            <w:r>
              <w:rPr>
                <w:rFonts w:ascii="Palatino Linotype" w:eastAsia="Palatino Linotype" w:hAnsi="Palatino Linotype" w:cs="Palatino Linotype"/>
                <w:color w:val="000000"/>
                <w:sz w:val="18"/>
                <w:szCs w:val="18"/>
              </w:rPr>
              <w:t>210 4624627</w:t>
            </w:r>
          </w:p>
          <w:p w:rsidR="000C2CD2" w:rsidRDefault="00640234">
            <w:p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210 4612422</w:t>
            </w:r>
          </w:p>
          <w:p w:rsidR="000C2CD2" w:rsidRDefault="00A62274">
            <w:p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0"/>
                <w:szCs w:val="20"/>
              </w:rPr>
            </w:pPr>
            <w:hyperlink r:id="rId10">
              <w:r w:rsidR="00640234">
                <w:rPr>
                  <w:rFonts w:ascii="Palatino Linotype" w:eastAsia="Palatino Linotype" w:hAnsi="Palatino Linotype" w:cs="Palatino Linotype"/>
                  <w:color w:val="0000FF"/>
                  <w:sz w:val="18"/>
                  <w:szCs w:val="18"/>
                  <w:u w:val="single"/>
                </w:rPr>
                <w:t>mail@kpe-drapets.att.sch.gr</w:t>
              </w:r>
            </w:hyperlink>
          </w:p>
        </w:tc>
        <w:tc>
          <w:tcPr>
            <w:tcW w:w="852" w:type="dxa"/>
          </w:tcPr>
          <w:p w:rsidR="000C2CD2" w:rsidRDefault="00640234">
            <w:pPr>
              <w:ind w:left="0" w:hanging="2"/>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 </w:t>
            </w:r>
          </w:p>
        </w:tc>
        <w:tc>
          <w:tcPr>
            <w:tcW w:w="4416" w:type="dxa"/>
          </w:tcPr>
          <w:p w:rsidR="000C2CD2" w:rsidRDefault="00640234">
            <w:pPr>
              <w:ind w:left="0" w:hanging="2"/>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ΠΡΟΣ: </w:t>
            </w:r>
          </w:p>
          <w:p w:rsidR="000C2CD2" w:rsidRDefault="00640234">
            <w:pPr>
              <w:ind w:left="0" w:hanging="2"/>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Υπεύθυνους ΠΕ A/</w:t>
            </w:r>
            <w:proofErr w:type="spellStart"/>
            <w:r>
              <w:rPr>
                <w:rFonts w:ascii="Palatino Linotype" w:eastAsia="Palatino Linotype" w:hAnsi="Palatino Linotype" w:cs="Palatino Linotype"/>
                <w:b/>
                <w:sz w:val="22"/>
                <w:szCs w:val="22"/>
              </w:rPr>
              <w:t>θμιας</w:t>
            </w:r>
            <w:proofErr w:type="spellEnd"/>
            <w:r>
              <w:rPr>
                <w:rFonts w:ascii="Palatino Linotype" w:eastAsia="Palatino Linotype" w:hAnsi="Palatino Linotype" w:cs="Palatino Linotype"/>
                <w:b/>
                <w:sz w:val="22"/>
                <w:szCs w:val="22"/>
              </w:rPr>
              <w:t xml:space="preserve"> και Β/</w:t>
            </w:r>
            <w:proofErr w:type="spellStart"/>
            <w:r>
              <w:rPr>
                <w:rFonts w:ascii="Palatino Linotype" w:eastAsia="Palatino Linotype" w:hAnsi="Palatino Linotype" w:cs="Palatino Linotype"/>
                <w:b/>
                <w:sz w:val="22"/>
                <w:szCs w:val="22"/>
              </w:rPr>
              <w:t>θμιας</w:t>
            </w:r>
            <w:proofErr w:type="spellEnd"/>
            <w:r>
              <w:rPr>
                <w:rFonts w:ascii="Palatino Linotype" w:eastAsia="Palatino Linotype" w:hAnsi="Palatino Linotype" w:cs="Palatino Linotype"/>
                <w:b/>
                <w:sz w:val="22"/>
                <w:szCs w:val="22"/>
              </w:rPr>
              <w:t xml:space="preserve"> </w:t>
            </w:r>
            <w:proofErr w:type="spellStart"/>
            <w:r>
              <w:rPr>
                <w:rFonts w:ascii="Palatino Linotype" w:eastAsia="Palatino Linotype" w:hAnsi="Palatino Linotype" w:cs="Palatino Linotype"/>
                <w:b/>
                <w:sz w:val="22"/>
                <w:szCs w:val="22"/>
              </w:rPr>
              <w:t>εκπ</w:t>
            </w:r>
            <w:proofErr w:type="spellEnd"/>
            <w:r>
              <w:rPr>
                <w:rFonts w:ascii="Palatino Linotype" w:eastAsia="Palatino Linotype" w:hAnsi="Palatino Linotype" w:cs="Palatino Linotype"/>
                <w:b/>
                <w:sz w:val="22"/>
                <w:szCs w:val="22"/>
              </w:rPr>
              <w:t>/</w:t>
            </w:r>
            <w:proofErr w:type="spellStart"/>
            <w:r>
              <w:rPr>
                <w:rFonts w:ascii="Palatino Linotype" w:eastAsia="Palatino Linotype" w:hAnsi="Palatino Linotype" w:cs="Palatino Linotype"/>
                <w:b/>
                <w:sz w:val="22"/>
                <w:szCs w:val="22"/>
              </w:rPr>
              <w:t>σης</w:t>
            </w:r>
            <w:proofErr w:type="spellEnd"/>
            <w:r>
              <w:rPr>
                <w:rFonts w:ascii="Palatino Linotype" w:eastAsia="Palatino Linotype" w:hAnsi="Palatino Linotype" w:cs="Palatino Linotype"/>
                <w:b/>
                <w:sz w:val="22"/>
                <w:szCs w:val="22"/>
              </w:rPr>
              <w:t xml:space="preserve"> Πειραιά, Δυτικής και Ανατολικής Αττικής, Α΄, Β΄, Γ΄ και Δ’ Αθήνας</w:t>
            </w:r>
          </w:p>
          <w:p w:rsidR="000C2CD2" w:rsidRDefault="000C2CD2">
            <w:pPr>
              <w:ind w:left="0" w:hanging="2"/>
              <w:rPr>
                <w:rFonts w:ascii="Palatino Linotype" w:eastAsia="Palatino Linotype" w:hAnsi="Palatino Linotype" w:cs="Palatino Linotype"/>
                <w:sz w:val="22"/>
                <w:szCs w:val="22"/>
              </w:rPr>
            </w:pPr>
          </w:p>
          <w:p w:rsidR="000C2CD2" w:rsidRDefault="000C2CD2">
            <w:pPr>
              <w:ind w:left="0" w:hanging="2"/>
              <w:rPr>
                <w:rFonts w:ascii="Palatino Linotype" w:eastAsia="Palatino Linotype" w:hAnsi="Palatino Linotype" w:cs="Palatino Linotype"/>
                <w:sz w:val="18"/>
                <w:szCs w:val="18"/>
              </w:rPr>
            </w:pPr>
            <w:bookmarkStart w:id="0" w:name="_GoBack"/>
            <w:bookmarkEnd w:id="0"/>
          </w:p>
        </w:tc>
      </w:tr>
    </w:tbl>
    <w:p w:rsidR="000C2CD2" w:rsidRDefault="000C2CD2">
      <w:pPr>
        <w:ind w:left="0" w:hanging="2"/>
        <w:jc w:val="both"/>
        <w:rPr>
          <w:rFonts w:ascii="Palatino Linotype" w:eastAsia="Palatino Linotype" w:hAnsi="Palatino Linotype" w:cs="Palatino Linotype"/>
        </w:rPr>
      </w:pPr>
    </w:p>
    <w:p w:rsidR="000C2CD2" w:rsidRDefault="000C2CD2">
      <w:pPr>
        <w:ind w:left="0" w:hanging="2"/>
        <w:jc w:val="both"/>
        <w:rPr>
          <w:rFonts w:ascii="Palatino Linotype" w:eastAsia="Palatino Linotype" w:hAnsi="Palatino Linotype" w:cs="Palatino Linotype"/>
        </w:rPr>
      </w:pPr>
    </w:p>
    <w:p w:rsidR="000C2CD2" w:rsidRDefault="00640234">
      <w:pPr>
        <w:ind w:left="0" w:hanging="2"/>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ΘΕΜΑ : «Πρόσκληση εκδήλωσης ενδιαφέροντος συμμετοχής στα εκπαιδευτικά προγράμματα του ΚΠΕ/ΚΕ.ΠΕ.Α Δραπετσώνας»</w:t>
      </w:r>
    </w:p>
    <w:p w:rsidR="000C2CD2" w:rsidRDefault="000C2CD2">
      <w:pPr>
        <w:ind w:left="0" w:hanging="2"/>
        <w:jc w:val="both"/>
        <w:rPr>
          <w:rFonts w:ascii="Palatino Linotype" w:eastAsia="Palatino Linotype" w:hAnsi="Palatino Linotype" w:cs="Palatino Linotype"/>
          <w:sz w:val="22"/>
          <w:szCs w:val="22"/>
        </w:rPr>
      </w:pPr>
    </w:p>
    <w:p w:rsidR="000C2CD2" w:rsidRDefault="000C2CD2">
      <w:pPr>
        <w:ind w:left="0" w:hanging="2"/>
        <w:jc w:val="both"/>
        <w:rPr>
          <w:rFonts w:ascii="Palatino Linotype" w:eastAsia="Palatino Linotype" w:hAnsi="Palatino Linotype" w:cs="Palatino Linotype"/>
          <w:sz w:val="22"/>
          <w:szCs w:val="22"/>
        </w:rPr>
      </w:pPr>
    </w:p>
    <w:p w:rsidR="000C2CD2" w:rsidRDefault="00640234">
      <w:pPr>
        <w:ind w:left="0" w:hanging="2"/>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    Σας ενημερώνουμε ότι το </w:t>
      </w:r>
      <w:r>
        <w:rPr>
          <w:rFonts w:ascii="Palatino Linotype" w:eastAsia="Palatino Linotype" w:hAnsi="Palatino Linotype" w:cs="Palatino Linotype"/>
          <w:b/>
          <w:sz w:val="22"/>
          <w:szCs w:val="22"/>
        </w:rPr>
        <w:t xml:space="preserve">ΚΠΕ/ΚΕ.ΠΕ.Α Δραπετσώνας </w:t>
      </w:r>
      <w:r>
        <w:rPr>
          <w:rFonts w:ascii="Palatino Linotype" w:eastAsia="Palatino Linotype" w:hAnsi="Palatino Linotype" w:cs="Palatino Linotype"/>
          <w:sz w:val="22"/>
          <w:szCs w:val="22"/>
        </w:rPr>
        <w:t xml:space="preserve">προτίθεται να υλοποιήσει, κατά το σχολικό έτος </w:t>
      </w:r>
      <w:r>
        <w:rPr>
          <w:rFonts w:ascii="Palatino Linotype" w:eastAsia="Palatino Linotype" w:hAnsi="Palatino Linotype" w:cs="Palatino Linotype"/>
          <w:b/>
          <w:sz w:val="22"/>
          <w:szCs w:val="22"/>
        </w:rPr>
        <w:t>2022-2023</w:t>
      </w:r>
      <w:r>
        <w:rPr>
          <w:rFonts w:ascii="Palatino Linotype" w:eastAsia="Palatino Linotype" w:hAnsi="Palatino Linotype" w:cs="Palatino Linotype"/>
          <w:sz w:val="22"/>
          <w:szCs w:val="22"/>
        </w:rPr>
        <w:t xml:space="preserve">, </w:t>
      </w:r>
      <w:r>
        <w:rPr>
          <w:rFonts w:ascii="Palatino Linotype" w:eastAsia="Palatino Linotype" w:hAnsi="Palatino Linotype" w:cs="Palatino Linotype"/>
          <w:b/>
          <w:sz w:val="22"/>
          <w:szCs w:val="22"/>
        </w:rPr>
        <w:t>τα ακόλουθα εκπαιδευτικά προγράμματα</w:t>
      </w:r>
      <w:r>
        <w:rPr>
          <w:rFonts w:ascii="Palatino Linotype" w:eastAsia="Palatino Linotype" w:hAnsi="Palatino Linotype" w:cs="Palatino Linotype"/>
          <w:sz w:val="22"/>
          <w:szCs w:val="22"/>
        </w:rPr>
        <w:t xml:space="preserve"> για μαθητές/</w:t>
      </w:r>
      <w:proofErr w:type="spellStart"/>
      <w:r>
        <w:rPr>
          <w:rFonts w:ascii="Palatino Linotype" w:eastAsia="Palatino Linotype" w:hAnsi="Palatino Linotype" w:cs="Palatino Linotype"/>
          <w:sz w:val="22"/>
          <w:szCs w:val="22"/>
        </w:rPr>
        <w:t>τριες</w:t>
      </w:r>
      <w:proofErr w:type="spellEnd"/>
      <w:r>
        <w:rPr>
          <w:rFonts w:ascii="Palatino Linotype" w:eastAsia="Palatino Linotype" w:hAnsi="Palatino Linotype" w:cs="Palatino Linotype"/>
          <w:sz w:val="22"/>
          <w:szCs w:val="22"/>
        </w:rPr>
        <w:t xml:space="preserve"> </w:t>
      </w:r>
      <w:proofErr w:type="spellStart"/>
      <w:r>
        <w:rPr>
          <w:rFonts w:ascii="Palatino Linotype" w:eastAsia="Palatino Linotype" w:hAnsi="Palatino Linotype" w:cs="Palatino Linotype"/>
          <w:sz w:val="22"/>
          <w:szCs w:val="22"/>
        </w:rPr>
        <w:t>Αθμιας</w:t>
      </w:r>
      <w:proofErr w:type="spellEnd"/>
      <w:r>
        <w:rPr>
          <w:rFonts w:ascii="Palatino Linotype" w:eastAsia="Palatino Linotype" w:hAnsi="Palatino Linotype" w:cs="Palatino Linotype"/>
          <w:sz w:val="22"/>
          <w:szCs w:val="22"/>
        </w:rPr>
        <w:t xml:space="preserve"> και </w:t>
      </w:r>
      <w:proofErr w:type="spellStart"/>
      <w:r>
        <w:rPr>
          <w:rFonts w:ascii="Palatino Linotype" w:eastAsia="Palatino Linotype" w:hAnsi="Palatino Linotype" w:cs="Palatino Linotype"/>
          <w:sz w:val="22"/>
          <w:szCs w:val="22"/>
        </w:rPr>
        <w:t>Βθμιας</w:t>
      </w:r>
      <w:proofErr w:type="spellEnd"/>
      <w:r>
        <w:rPr>
          <w:rFonts w:ascii="Palatino Linotype" w:eastAsia="Palatino Linotype" w:hAnsi="Palatino Linotype" w:cs="Palatino Linotype"/>
          <w:sz w:val="22"/>
          <w:szCs w:val="22"/>
        </w:rPr>
        <w:t xml:space="preserve"> </w:t>
      </w:r>
      <w:proofErr w:type="spellStart"/>
      <w:r>
        <w:rPr>
          <w:rFonts w:ascii="Palatino Linotype" w:eastAsia="Palatino Linotype" w:hAnsi="Palatino Linotype" w:cs="Palatino Linotype"/>
          <w:sz w:val="22"/>
          <w:szCs w:val="22"/>
        </w:rPr>
        <w:t>εκπ</w:t>
      </w:r>
      <w:proofErr w:type="spellEnd"/>
      <w:r>
        <w:rPr>
          <w:rFonts w:ascii="Palatino Linotype" w:eastAsia="Palatino Linotype" w:hAnsi="Palatino Linotype" w:cs="Palatino Linotype"/>
          <w:sz w:val="22"/>
          <w:szCs w:val="22"/>
        </w:rPr>
        <w:t>/</w:t>
      </w:r>
      <w:proofErr w:type="spellStart"/>
      <w:r>
        <w:rPr>
          <w:rFonts w:ascii="Palatino Linotype" w:eastAsia="Palatino Linotype" w:hAnsi="Palatino Linotype" w:cs="Palatino Linotype"/>
          <w:sz w:val="22"/>
          <w:szCs w:val="22"/>
        </w:rPr>
        <w:t>σης</w:t>
      </w:r>
      <w:proofErr w:type="spellEnd"/>
      <w:r>
        <w:rPr>
          <w:rFonts w:ascii="Palatino Linotype" w:eastAsia="Palatino Linotype" w:hAnsi="Palatino Linotype" w:cs="Palatino Linotype"/>
          <w:sz w:val="22"/>
          <w:szCs w:val="22"/>
        </w:rPr>
        <w:t xml:space="preserve">, καθώς και για σπουδαστές Σχολείων Δεύτερης Ευκαιρίας της Αττικής. </w:t>
      </w:r>
    </w:p>
    <w:p w:rsidR="000C2CD2" w:rsidRDefault="000C2CD2">
      <w:pPr>
        <w:ind w:left="0" w:hanging="2"/>
        <w:jc w:val="center"/>
        <w:rPr>
          <w:rFonts w:ascii="Palatino Linotype" w:eastAsia="Palatino Linotype" w:hAnsi="Palatino Linotype" w:cs="Palatino Linotype"/>
          <w:sz w:val="22"/>
          <w:szCs w:val="22"/>
        </w:rPr>
      </w:pPr>
    </w:p>
    <w:p w:rsidR="000C2CD2" w:rsidRDefault="00640234">
      <w:pPr>
        <w:ind w:left="0" w:hanging="2"/>
        <w:jc w:val="center"/>
        <w:rPr>
          <w:sz w:val="22"/>
          <w:szCs w:val="22"/>
        </w:rPr>
      </w:pPr>
      <w:r>
        <w:rPr>
          <w:rFonts w:ascii="Palatino Linotype" w:eastAsia="Palatino Linotype" w:hAnsi="Palatino Linotype" w:cs="Palatino Linotype"/>
          <w:b/>
          <w:sz w:val="22"/>
          <w:szCs w:val="22"/>
        </w:rPr>
        <w:t xml:space="preserve">Εκπαιδευτικά προγράμματα ΚΠΕ/ΚΕ.ΠΕ.Α Δραπετσώνας 2022-2023: </w:t>
      </w:r>
    </w:p>
    <w:p w:rsidR="000C2CD2" w:rsidRDefault="00640234">
      <w:pPr>
        <w:ind w:left="0" w:hanging="2"/>
        <w:jc w:val="center"/>
        <w:rPr>
          <w:sz w:val="22"/>
          <w:szCs w:val="22"/>
        </w:rPr>
      </w:pPr>
      <w:r>
        <w:rPr>
          <w:rFonts w:ascii="Palatino Linotype" w:eastAsia="Palatino Linotype" w:hAnsi="Palatino Linotype" w:cs="Palatino Linotype"/>
          <w:sz w:val="22"/>
          <w:szCs w:val="22"/>
        </w:rPr>
        <w:t> </w:t>
      </w:r>
    </w:p>
    <w:p w:rsidR="000C2CD2" w:rsidRDefault="00640234">
      <w:pPr>
        <w:ind w:left="0" w:hanging="2"/>
        <w:jc w:val="both"/>
        <w:rPr>
          <w:sz w:val="22"/>
          <w:szCs w:val="22"/>
        </w:rPr>
      </w:pPr>
      <w:r>
        <w:rPr>
          <w:rFonts w:ascii="Palatino Linotype" w:eastAsia="Palatino Linotype" w:hAnsi="Palatino Linotype" w:cs="Palatino Linotype"/>
          <w:sz w:val="22"/>
          <w:szCs w:val="22"/>
        </w:rPr>
        <w:t>1.</w:t>
      </w:r>
      <w:r>
        <w:rPr>
          <w:sz w:val="22"/>
          <w:szCs w:val="22"/>
        </w:rPr>
        <w:t>      «</w:t>
      </w:r>
      <w:r>
        <w:rPr>
          <w:rFonts w:ascii="Palatino Linotype" w:eastAsia="Palatino Linotype" w:hAnsi="Palatino Linotype" w:cs="Palatino Linotype"/>
          <w:b/>
          <w:sz w:val="22"/>
          <w:szCs w:val="22"/>
        </w:rPr>
        <w:t xml:space="preserve">Το Λιμάνι του Πειραιά χθες … σήμερα: αρχαιότητα και νεότερη εποχή/εκβιομηχάνιση» </w:t>
      </w:r>
      <w:r>
        <w:rPr>
          <w:rFonts w:ascii="Palatino Linotype" w:eastAsia="Palatino Linotype" w:hAnsi="Palatino Linotype" w:cs="Palatino Linotype"/>
          <w:sz w:val="22"/>
          <w:szCs w:val="22"/>
        </w:rPr>
        <w:t xml:space="preserve">(Ε, ΣΤ, Δημοτικού Γυμνάσιο, ΣΔΕ) </w:t>
      </w:r>
    </w:p>
    <w:p w:rsidR="000C2CD2" w:rsidRDefault="00640234">
      <w:pPr>
        <w:ind w:left="0" w:hanging="2"/>
        <w:jc w:val="both"/>
        <w:rPr>
          <w:sz w:val="22"/>
          <w:szCs w:val="22"/>
        </w:rPr>
      </w:pPr>
      <w:r>
        <w:rPr>
          <w:rFonts w:ascii="Palatino Linotype" w:eastAsia="Palatino Linotype" w:hAnsi="Palatino Linotype" w:cs="Palatino Linotype"/>
          <w:sz w:val="22"/>
          <w:szCs w:val="22"/>
        </w:rPr>
        <w:t>2.</w:t>
      </w:r>
      <w:r>
        <w:rPr>
          <w:sz w:val="22"/>
          <w:szCs w:val="22"/>
        </w:rPr>
        <w:t>      «</w:t>
      </w:r>
      <w:r>
        <w:rPr>
          <w:rFonts w:ascii="Palatino Linotype" w:eastAsia="Palatino Linotype" w:hAnsi="Palatino Linotype" w:cs="Palatino Linotype"/>
          <w:b/>
          <w:sz w:val="22"/>
          <w:szCs w:val="22"/>
        </w:rPr>
        <w:t>Ιχνηλατώντας τις αλλαγές ενός τόπου στο χρόνο: αλλαγές στις χρήσεις, αντιλήψεις και αξίες»</w:t>
      </w:r>
      <w:r>
        <w:rPr>
          <w:rFonts w:ascii="Palatino Linotype" w:eastAsia="Palatino Linotype" w:hAnsi="Palatino Linotype" w:cs="Palatino Linotype"/>
          <w:sz w:val="22"/>
          <w:szCs w:val="22"/>
        </w:rPr>
        <w:t xml:space="preserve"> (Ε και ΣΤ, Δημοτικού Γυμνάσιο, Λύκειο, ΣΔΕ)</w:t>
      </w:r>
    </w:p>
    <w:p w:rsidR="000C2CD2" w:rsidRDefault="00640234">
      <w:pPr>
        <w:ind w:left="0" w:hanging="2"/>
        <w:jc w:val="both"/>
        <w:rPr>
          <w:sz w:val="22"/>
          <w:szCs w:val="22"/>
        </w:rPr>
      </w:pPr>
      <w:r>
        <w:rPr>
          <w:rFonts w:ascii="Palatino Linotype" w:eastAsia="Palatino Linotype" w:hAnsi="Palatino Linotype" w:cs="Palatino Linotype"/>
          <w:sz w:val="22"/>
          <w:szCs w:val="22"/>
        </w:rPr>
        <w:t>3.</w:t>
      </w:r>
      <w:r>
        <w:rPr>
          <w:sz w:val="22"/>
          <w:szCs w:val="22"/>
        </w:rPr>
        <w:t>     «</w:t>
      </w:r>
      <w:r>
        <w:rPr>
          <w:rFonts w:ascii="Palatino Linotype" w:eastAsia="Palatino Linotype" w:hAnsi="Palatino Linotype" w:cs="Palatino Linotype"/>
          <w:b/>
          <w:sz w:val="22"/>
          <w:szCs w:val="22"/>
        </w:rPr>
        <w:t>Στον πηγαιμό για τους δημόσιους χώρους: μου προσφέρουν …. τους φροντίζω</w:t>
      </w:r>
      <w:r>
        <w:rPr>
          <w:rFonts w:ascii="Palatino Linotype" w:eastAsia="Palatino Linotype" w:hAnsi="Palatino Linotype" w:cs="Palatino Linotype"/>
          <w:sz w:val="22"/>
          <w:szCs w:val="22"/>
        </w:rPr>
        <w:t xml:space="preserve">;» (Δ΄- </w:t>
      </w:r>
      <w:proofErr w:type="spellStart"/>
      <w:r>
        <w:rPr>
          <w:rFonts w:ascii="Palatino Linotype" w:eastAsia="Palatino Linotype" w:hAnsi="Palatino Linotype" w:cs="Palatino Linotype"/>
          <w:sz w:val="22"/>
          <w:szCs w:val="22"/>
        </w:rPr>
        <w:t>Στ</w:t>
      </w:r>
      <w:proofErr w:type="spellEnd"/>
      <w:r>
        <w:rPr>
          <w:rFonts w:ascii="Palatino Linotype" w:eastAsia="Palatino Linotype" w:hAnsi="Palatino Linotype" w:cs="Palatino Linotype"/>
          <w:sz w:val="22"/>
          <w:szCs w:val="22"/>
        </w:rPr>
        <w:t xml:space="preserve">΄ τάξη Δ. Σχ., Γυμνάσιο, ΣΔΕ). </w:t>
      </w:r>
    </w:p>
    <w:p w:rsidR="000C2CD2" w:rsidRDefault="00640234">
      <w:pPr>
        <w:ind w:left="0" w:hanging="2"/>
        <w:jc w:val="both"/>
        <w:rPr>
          <w:sz w:val="22"/>
          <w:szCs w:val="22"/>
        </w:rPr>
      </w:pPr>
      <w:r>
        <w:rPr>
          <w:rFonts w:ascii="Palatino Linotype" w:eastAsia="Palatino Linotype" w:hAnsi="Palatino Linotype" w:cs="Palatino Linotype"/>
          <w:sz w:val="22"/>
          <w:szCs w:val="22"/>
        </w:rPr>
        <w:t>4.</w:t>
      </w:r>
      <w:r>
        <w:rPr>
          <w:sz w:val="22"/>
          <w:szCs w:val="22"/>
        </w:rPr>
        <w:t xml:space="preserve">      </w:t>
      </w:r>
      <w:r>
        <w:rPr>
          <w:rFonts w:ascii="Palatino Linotype" w:eastAsia="Palatino Linotype" w:hAnsi="Palatino Linotype" w:cs="Palatino Linotype"/>
          <w:sz w:val="22"/>
          <w:szCs w:val="22"/>
        </w:rPr>
        <w:t>«</w:t>
      </w:r>
      <w:r>
        <w:rPr>
          <w:rFonts w:ascii="Palatino Linotype" w:eastAsia="Palatino Linotype" w:hAnsi="Palatino Linotype" w:cs="Palatino Linotype"/>
          <w:b/>
          <w:sz w:val="22"/>
          <w:szCs w:val="22"/>
        </w:rPr>
        <w:t>Ζώντας σε μια βιώσιμη πόλη: από τα δικαιώματά μας στους 17 Στόχους της Βιώσιμης Ανάπτυξης»</w:t>
      </w:r>
      <w:r>
        <w:rPr>
          <w:rFonts w:ascii="Palatino Linotype" w:eastAsia="Palatino Linotype" w:hAnsi="Palatino Linotype" w:cs="Palatino Linotype"/>
          <w:sz w:val="22"/>
          <w:szCs w:val="22"/>
        </w:rPr>
        <w:t xml:space="preserve"> (ΣΤ΄ τάξη Δ. Σχ., Γυμνάσιο, Λύκειο, ΣΔΕ). </w:t>
      </w:r>
    </w:p>
    <w:p w:rsidR="000C2CD2" w:rsidRDefault="00640234">
      <w:pPr>
        <w:ind w:left="0" w:hanging="2"/>
        <w:jc w:val="both"/>
        <w:rPr>
          <w:sz w:val="22"/>
          <w:szCs w:val="22"/>
        </w:rPr>
      </w:pPr>
      <w:r>
        <w:rPr>
          <w:rFonts w:ascii="Palatino Linotype" w:eastAsia="Palatino Linotype" w:hAnsi="Palatino Linotype" w:cs="Palatino Linotype"/>
          <w:sz w:val="22"/>
          <w:szCs w:val="22"/>
        </w:rPr>
        <w:t>5.</w:t>
      </w:r>
      <w:r>
        <w:rPr>
          <w:sz w:val="22"/>
          <w:szCs w:val="22"/>
        </w:rPr>
        <w:t>      «</w:t>
      </w:r>
      <w:r>
        <w:rPr>
          <w:rFonts w:ascii="Palatino Linotype" w:eastAsia="Palatino Linotype" w:hAnsi="Palatino Linotype" w:cs="Palatino Linotype"/>
          <w:b/>
          <w:sz w:val="22"/>
          <w:szCs w:val="22"/>
        </w:rPr>
        <w:t xml:space="preserve">Μια θάλασσα για μας και τις μελλοντικές γενιές: </w:t>
      </w:r>
      <w:r>
        <w:rPr>
          <w:rFonts w:ascii="Palatino Linotype" w:eastAsia="Palatino Linotype" w:hAnsi="Palatino Linotype" w:cs="Palatino Linotype"/>
          <w:b/>
          <w:i/>
          <w:sz w:val="22"/>
          <w:szCs w:val="22"/>
        </w:rPr>
        <w:t>Αλιεία</w:t>
      </w:r>
      <w:r>
        <w:rPr>
          <w:rFonts w:ascii="Palatino Linotype" w:eastAsia="Palatino Linotype" w:hAnsi="Palatino Linotype" w:cs="Palatino Linotype"/>
          <w:sz w:val="22"/>
          <w:szCs w:val="22"/>
        </w:rPr>
        <w:t xml:space="preserve">» (Β, Γ, Δ, Ε, ΣΤ, Δημοτικού, Γυμνάσιο, Α και Β κύκλος Σχολείων Δεύτερης Ευκαιρίας) </w:t>
      </w:r>
    </w:p>
    <w:p w:rsidR="000C2CD2" w:rsidRDefault="00640234">
      <w:pPr>
        <w:ind w:left="0" w:hanging="2"/>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6.</w:t>
      </w:r>
      <w:r>
        <w:rPr>
          <w:b/>
          <w:sz w:val="22"/>
          <w:szCs w:val="22"/>
        </w:rPr>
        <w:t>      «</w:t>
      </w:r>
      <w:r>
        <w:rPr>
          <w:rFonts w:ascii="Palatino Linotype" w:eastAsia="Palatino Linotype" w:hAnsi="Palatino Linotype" w:cs="Palatino Linotype"/>
          <w:b/>
          <w:sz w:val="22"/>
          <w:szCs w:val="22"/>
        </w:rPr>
        <w:t>Μια θάλασσα για μας και τις μελλοντικές γενιές:</w:t>
      </w:r>
      <w:r>
        <w:rPr>
          <w:rFonts w:ascii="Palatino Linotype" w:eastAsia="Palatino Linotype" w:hAnsi="Palatino Linotype" w:cs="Palatino Linotype"/>
          <w:sz w:val="22"/>
          <w:szCs w:val="22"/>
        </w:rPr>
        <w:t xml:space="preserve"> </w:t>
      </w:r>
      <w:r>
        <w:rPr>
          <w:rFonts w:ascii="Palatino Linotype" w:eastAsia="Palatino Linotype" w:hAnsi="Palatino Linotype" w:cs="Palatino Linotype"/>
          <w:b/>
          <w:i/>
          <w:sz w:val="22"/>
          <w:szCs w:val="22"/>
        </w:rPr>
        <w:t>Τουρισμός»</w:t>
      </w:r>
      <w:r>
        <w:rPr>
          <w:rFonts w:ascii="Palatino Linotype" w:eastAsia="Palatino Linotype" w:hAnsi="Palatino Linotype" w:cs="Palatino Linotype"/>
          <w:sz w:val="22"/>
          <w:szCs w:val="22"/>
        </w:rPr>
        <w:t xml:space="preserve"> (Ε, ΣΤ, Δημοτικού Γυμνάσιο, Α και Β κύκλος Σχολείων Δεύτερης Ευκαιρίας) </w:t>
      </w:r>
    </w:p>
    <w:p w:rsidR="000C2CD2" w:rsidRDefault="00640234">
      <w:pPr>
        <w:ind w:left="0" w:hanging="2"/>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7.</w:t>
      </w:r>
      <w:r>
        <w:rPr>
          <w:rFonts w:ascii="Palatino Linotype" w:eastAsia="Palatino Linotype" w:hAnsi="Palatino Linotype" w:cs="Palatino Linotype"/>
          <w:sz w:val="22"/>
          <w:szCs w:val="22"/>
        </w:rPr>
        <w:t xml:space="preserve"> «</w:t>
      </w:r>
      <w:r>
        <w:rPr>
          <w:rFonts w:ascii="Palatino Linotype" w:eastAsia="Palatino Linotype" w:hAnsi="Palatino Linotype" w:cs="Palatino Linotype"/>
          <w:b/>
          <w:sz w:val="22"/>
          <w:szCs w:val="22"/>
        </w:rPr>
        <w:t xml:space="preserve">Μια θάλασσα για μας και τις μελλοντικές γενιές: </w:t>
      </w:r>
      <w:r>
        <w:rPr>
          <w:rFonts w:ascii="Palatino Linotype" w:eastAsia="Palatino Linotype" w:hAnsi="Palatino Linotype" w:cs="Palatino Linotype"/>
          <w:b/>
          <w:i/>
          <w:sz w:val="22"/>
          <w:szCs w:val="22"/>
        </w:rPr>
        <w:t>ρύπανση από πλαστικά</w:t>
      </w:r>
      <w:r>
        <w:rPr>
          <w:rFonts w:ascii="Palatino Linotype" w:eastAsia="Palatino Linotype" w:hAnsi="Palatino Linotype" w:cs="Palatino Linotype"/>
          <w:sz w:val="22"/>
          <w:szCs w:val="22"/>
        </w:rPr>
        <w:t xml:space="preserve">» (Δ- </w:t>
      </w:r>
      <w:proofErr w:type="spellStart"/>
      <w:r>
        <w:rPr>
          <w:rFonts w:ascii="Palatino Linotype" w:eastAsia="Palatino Linotype" w:hAnsi="Palatino Linotype" w:cs="Palatino Linotype"/>
          <w:sz w:val="22"/>
          <w:szCs w:val="22"/>
        </w:rPr>
        <w:t>ΣΤ΄τάξη</w:t>
      </w:r>
      <w:proofErr w:type="spellEnd"/>
      <w:r>
        <w:rPr>
          <w:rFonts w:ascii="Palatino Linotype" w:eastAsia="Palatino Linotype" w:hAnsi="Palatino Linotype" w:cs="Palatino Linotype"/>
          <w:sz w:val="22"/>
          <w:szCs w:val="22"/>
        </w:rPr>
        <w:t xml:space="preserve"> Δ. Σχ., Γυμνάσιο, Α και Β κύκλος Σχολείων Δεύτερης Ευκαιρίας</w:t>
      </w:r>
    </w:p>
    <w:p w:rsidR="000C2CD2" w:rsidRDefault="00640234">
      <w:pPr>
        <w:ind w:left="0" w:hanging="2"/>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8</w:t>
      </w:r>
      <w:r>
        <w:rPr>
          <w:rFonts w:ascii="Palatino Linotype" w:eastAsia="Palatino Linotype" w:hAnsi="Palatino Linotype" w:cs="Palatino Linotype"/>
          <w:b/>
          <w:sz w:val="22"/>
          <w:szCs w:val="22"/>
          <w:vertAlign w:val="superscript"/>
        </w:rPr>
        <w:t xml:space="preserve"> </w:t>
      </w:r>
      <w:r>
        <w:rPr>
          <w:rFonts w:ascii="Palatino Linotype" w:eastAsia="Palatino Linotype" w:hAnsi="Palatino Linotype" w:cs="Palatino Linotype"/>
          <w:b/>
          <w:sz w:val="22"/>
          <w:szCs w:val="22"/>
        </w:rPr>
        <w:t xml:space="preserve">. «Δεν πετάω … ανακυκλώνω» </w:t>
      </w:r>
      <w:r>
        <w:rPr>
          <w:rFonts w:ascii="Palatino Linotype" w:eastAsia="Palatino Linotype" w:hAnsi="Palatino Linotype" w:cs="Palatino Linotype"/>
          <w:sz w:val="22"/>
          <w:szCs w:val="22"/>
        </w:rPr>
        <w:t>(Νηπιαγωγείο, Α΄ τάξη Δημοτικού)</w:t>
      </w:r>
    </w:p>
    <w:p w:rsidR="000C2CD2" w:rsidRDefault="00640234">
      <w:pPr>
        <w:ind w:left="0" w:hanging="2"/>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lastRenderedPageBreak/>
        <w:t xml:space="preserve">9. «Νοιάζομαι για τους Θησαυρούς της Γης: Μειώνω, Επαναχρησιμοποιώ, Ανακυκλώνω» </w:t>
      </w:r>
      <w:r>
        <w:rPr>
          <w:rFonts w:ascii="Palatino Linotype" w:eastAsia="Palatino Linotype" w:hAnsi="Palatino Linotype" w:cs="Palatino Linotype"/>
          <w:sz w:val="22"/>
          <w:szCs w:val="22"/>
        </w:rPr>
        <w:t>(Γ΄ και Δ΄ τάξη Δημοτικού)</w:t>
      </w:r>
    </w:p>
    <w:p w:rsidR="000C2CD2" w:rsidRDefault="00640234">
      <w:pPr>
        <w:ind w:left="0" w:hanging="2"/>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10. «Φυσικοί πόροι και διαχείριση απορριμμάτων» </w:t>
      </w:r>
      <w:r>
        <w:rPr>
          <w:rFonts w:ascii="Palatino Linotype" w:eastAsia="Palatino Linotype" w:hAnsi="Palatino Linotype" w:cs="Palatino Linotype"/>
          <w:sz w:val="22"/>
          <w:szCs w:val="22"/>
        </w:rPr>
        <w:t xml:space="preserve">(Ε και ΣΤ’ τάξη Δημοτικού, Γυμνάσιο και Λύκειο) </w:t>
      </w:r>
    </w:p>
    <w:p w:rsidR="000C2CD2" w:rsidRDefault="00640234">
      <w:pPr>
        <w:ind w:left="0" w:hanging="2"/>
        <w:jc w:val="both"/>
        <w:rPr>
          <w:sz w:val="22"/>
          <w:szCs w:val="22"/>
        </w:rPr>
      </w:pPr>
      <w:r>
        <w:rPr>
          <w:rFonts w:ascii="Palatino Linotype" w:eastAsia="Palatino Linotype" w:hAnsi="Palatino Linotype" w:cs="Palatino Linotype"/>
          <w:b/>
          <w:sz w:val="22"/>
          <w:szCs w:val="22"/>
        </w:rPr>
        <w:t>11</w:t>
      </w:r>
      <w:r>
        <w:rPr>
          <w:rFonts w:ascii="Palatino Linotype" w:eastAsia="Palatino Linotype" w:hAnsi="Palatino Linotype" w:cs="Palatino Linotype"/>
          <w:sz w:val="22"/>
          <w:szCs w:val="22"/>
        </w:rPr>
        <w:t>.</w:t>
      </w:r>
      <w:r>
        <w:rPr>
          <w:sz w:val="22"/>
          <w:szCs w:val="22"/>
        </w:rPr>
        <w:t>    «</w:t>
      </w:r>
      <w:proofErr w:type="spellStart"/>
      <w:r>
        <w:rPr>
          <w:rFonts w:ascii="Palatino Linotype" w:eastAsia="Palatino Linotype" w:hAnsi="Palatino Linotype" w:cs="Palatino Linotype"/>
          <w:b/>
          <w:sz w:val="22"/>
          <w:szCs w:val="22"/>
        </w:rPr>
        <w:t>Γοργονοερωτήματα</w:t>
      </w:r>
      <w:proofErr w:type="spellEnd"/>
      <w:r>
        <w:rPr>
          <w:rFonts w:ascii="Palatino Linotype" w:eastAsia="Palatino Linotype" w:hAnsi="Palatino Linotype" w:cs="Palatino Linotype"/>
          <w:b/>
          <w:sz w:val="22"/>
          <w:szCs w:val="22"/>
        </w:rPr>
        <w:t xml:space="preserve"> για </w:t>
      </w:r>
      <w:proofErr w:type="spellStart"/>
      <w:r>
        <w:rPr>
          <w:rFonts w:ascii="Palatino Linotype" w:eastAsia="Palatino Linotype" w:hAnsi="Palatino Linotype" w:cs="Palatino Linotype"/>
          <w:b/>
          <w:sz w:val="22"/>
          <w:szCs w:val="22"/>
        </w:rPr>
        <w:t>Θαλασσοπροβλήματα</w:t>
      </w:r>
      <w:proofErr w:type="spellEnd"/>
      <w:r>
        <w:rPr>
          <w:rFonts w:ascii="Palatino Linotype" w:eastAsia="Palatino Linotype" w:hAnsi="Palatino Linotype" w:cs="Palatino Linotype"/>
          <w:b/>
          <w:sz w:val="22"/>
          <w:szCs w:val="22"/>
        </w:rPr>
        <w:t>: Εκπαιδευτικό πρόγραμμα για τη θαλάσσια ρύπανση» (</w:t>
      </w:r>
      <w:r>
        <w:rPr>
          <w:rFonts w:ascii="Palatino Linotype" w:eastAsia="Palatino Linotype" w:hAnsi="Palatino Linotype" w:cs="Palatino Linotype"/>
          <w:sz w:val="22"/>
          <w:szCs w:val="22"/>
        </w:rPr>
        <w:t xml:space="preserve">Νηπιαγωγείο και Α και Β τάξη Δημοτικού) </w:t>
      </w:r>
    </w:p>
    <w:p w:rsidR="000C2CD2" w:rsidRDefault="00640234">
      <w:pPr>
        <w:ind w:left="0" w:hanging="2"/>
        <w:jc w:val="both"/>
        <w:rPr>
          <w:sz w:val="22"/>
          <w:szCs w:val="22"/>
        </w:rPr>
      </w:pPr>
      <w:r>
        <w:rPr>
          <w:rFonts w:ascii="Palatino Linotype" w:eastAsia="Palatino Linotype" w:hAnsi="Palatino Linotype" w:cs="Palatino Linotype"/>
          <w:b/>
          <w:sz w:val="22"/>
          <w:szCs w:val="22"/>
        </w:rPr>
        <w:t>12</w:t>
      </w:r>
      <w:r>
        <w:rPr>
          <w:rFonts w:ascii="Palatino Linotype" w:eastAsia="Palatino Linotype" w:hAnsi="Palatino Linotype" w:cs="Palatino Linotype"/>
          <w:sz w:val="22"/>
          <w:szCs w:val="22"/>
        </w:rPr>
        <w:t>.</w:t>
      </w:r>
      <w:r>
        <w:rPr>
          <w:sz w:val="22"/>
          <w:szCs w:val="22"/>
        </w:rPr>
        <w:t>     «</w:t>
      </w:r>
      <w:r>
        <w:rPr>
          <w:rFonts w:ascii="Palatino Linotype" w:eastAsia="Palatino Linotype" w:hAnsi="Palatino Linotype" w:cs="Palatino Linotype"/>
          <w:b/>
          <w:sz w:val="22"/>
          <w:szCs w:val="22"/>
        </w:rPr>
        <w:t xml:space="preserve">Ακολουθώντας τους μικρούς πρόσφυγες της κλιματικής αλλαγής» </w:t>
      </w:r>
      <w:r>
        <w:rPr>
          <w:rFonts w:ascii="Palatino Linotype" w:eastAsia="Palatino Linotype" w:hAnsi="Palatino Linotype" w:cs="Palatino Linotype"/>
          <w:sz w:val="22"/>
          <w:szCs w:val="22"/>
        </w:rPr>
        <w:t xml:space="preserve">(ΣΤ΄ τάξη Δημοτικού, Γυμνάσιο, Λύκειο, ΣΔΕ). </w:t>
      </w:r>
    </w:p>
    <w:p w:rsidR="000C2CD2" w:rsidRDefault="00640234">
      <w:pPr>
        <w:ind w:left="0" w:hanging="2"/>
        <w:jc w:val="both"/>
        <w:rPr>
          <w:sz w:val="22"/>
          <w:szCs w:val="22"/>
        </w:rPr>
      </w:pPr>
      <w:r>
        <w:rPr>
          <w:rFonts w:ascii="Palatino Linotype" w:eastAsia="Palatino Linotype" w:hAnsi="Palatino Linotype" w:cs="Palatino Linotype"/>
          <w:b/>
          <w:sz w:val="22"/>
          <w:szCs w:val="22"/>
        </w:rPr>
        <w:t>13</w:t>
      </w:r>
      <w:r>
        <w:rPr>
          <w:rFonts w:ascii="Palatino Linotype" w:eastAsia="Palatino Linotype" w:hAnsi="Palatino Linotype" w:cs="Palatino Linotype"/>
          <w:sz w:val="22"/>
          <w:szCs w:val="22"/>
        </w:rPr>
        <w:t>.</w:t>
      </w:r>
      <w:r>
        <w:rPr>
          <w:sz w:val="22"/>
          <w:szCs w:val="22"/>
        </w:rPr>
        <w:t>   «</w:t>
      </w:r>
      <w:r>
        <w:rPr>
          <w:rFonts w:ascii="Palatino Linotype" w:eastAsia="Palatino Linotype" w:hAnsi="Palatino Linotype" w:cs="Palatino Linotype"/>
          <w:b/>
          <w:sz w:val="22"/>
          <w:szCs w:val="22"/>
        </w:rPr>
        <w:t xml:space="preserve">Ταξιδεύοντας με ένα γιλέκο στη θάλασσα της παγκοσμιοποίησης» </w:t>
      </w:r>
      <w:r>
        <w:rPr>
          <w:rFonts w:ascii="Palatino Linotype" w:eastAsia="Palatino Linotype" w:hAnsi="Palatino Linotype" w:cs="Palatino Linotype"/>
          <w:sz w:val="22"/>
          <w:szCs w:val="22"/>
        </w:rPr>
        <w:t xml:space="preserve">(Ε και Στ’ τάξη Δημοτικού, Γυμνάσιο, Λύκειο, ΣΔΕ). Το πρόγραμμα έχει ενταχθεί στα Εργαστήρια Δεξιοτήτων Θεματική ενότητα </w:t>
      </w:r>
      <w:r>
        <w:rPr>
          <w:rFonts w:ascii="Palatino Linotype" w:eastAsia="Palatino Linotype" w:hAnsi="Palatino Linotype" w:cs="Palatino Linotype"/>
          <w:i/>
          <w:sz w:val="22"/>
          <w:szCs w:val="22"/>
        </w:rPr>
        <w:t>Φροντίζω για το Περιβάλλον</w:t>
      </w:r>
      <w:r>
        <w:rPr>
          <w:rFonts w:ascii="Palatino Linotype" w:eastAsia="Palatino Linotype" w:hAnsi="Palatino Linotype" w:cs="Palatino Linotype"/>
          <w:sz w:val="22"/>
          <w:szCs w:val="22"/>
        </w:rPr>
        <w:t xml:space="preserve"> και </w:t>
      </w:r>
      <w:proofErr w:type="spellStart"/>
      <w:r>
        <w:rPr>
          <w:rFonts w:ascii="Palatino Linotype" w:eastAsia="Palatino Linotype" w:hAnsi="Palatino Linotype" w:cs="Palatino Linotype"/>
          <w:sz w:val="22"/>
          <w:szCs w:val="22"/>
        </w:rPr>
        <w:t>Υποενότητα</w:t>
      </w:r>
      <w:proofErr w:type="spellEnd"/>
      <w:r>
        <w:rPr>
          <w:rFonts w:ascii="Palatino Linotype" w:eastAsia="Palatino Linotype" w:hAnsi="Palatino Linotype" w:cs="Palatino Linotype"/>
          <w:sz w:val="22"/>
          <w:szCs w:val="22"/>
        </w:rPr>
        <w:t xml:space="preserve">: </w:t>
      </w:r>
      <w:r>
        <w:rPr>
          <w:rFonts w:ascii="Palatino Linotype" w:eastAsia="Palatino Linotype" w:hAnsi="Palatino Linotype" w:cs="Palatino Linotype"/>
          <w:i/>
          <w:sz w:val="22"/>
          <w:szCs w:val="22"/>
        </w:rPr>
        <w:t xml:space="preserve">Παγκόσμια φυσική κληρονομιά και </w:t>
      </w:r>
      <w:proofErr w:type="spellStart"/>
      <w:r>
        <w:rPr>
          <w:rFonts w:ascii="Palatino Linotype" w:eastAsia="Palatino Linotype" w:hAnsi="Palatino Linotype" w:cs="Palatino Linotype"/>
          <w:i/>
          <w:sz w:val="22"/>
          <w:szCs w:val="22"/>
        </w:rPr>
        <w:t>αειφορία</w:t>
      </w:r>
      <w:proofErr w:type="spellEnd"/>
      <w:r>
        <w:rPr>
          <w:rFonts w:ascii="Palatino Linotype" w:eastAsia="Palatino Linotype" w:hAnsi="Palatino Linotype" w:cs="Palatino Linotype"/>
          <w:i/>
          <w:sz w:val="22"/>
          <w:szCs w:val="22"/>
        </w:rPr>
        <w:t>)</w:t>
      </w:r>
      <w:r>
        <w:rPr>
          <w:rFonts w:ascii="Palatino Linotype" w:eastAsia="Palatino Linotype" w:hAnsi="Palatino Linotype" w:cs="Palatino Linotype"/>
          <w:sz w:val="22"/>
          <w:szCs w:val="22"/>
        </w:rPr>
        <w:t>.  </w:t>
      </w:r>
    </w:p>
    <w:p w:rsidR="000C2CD2" w:rsidRDefault="00640234">
      <w:pPr>
        <w:ind w:left="0" w:hanging="2"/>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14</w:t>
      </w:r>
      <w:r>
        <w:rPr>
          <w:rFonts w:ascii="Palatino Linotype" w:eastAsia="Palatino Linotype" w:hAnsi="Palatino Linotype" w:cs="Palatino Linotype"/>
          <w:sz w:val="22"/>
          <w:szCs w:val="22"/>
        </w:rPr>
        <w:t>.</w:t>
      </w:r>
      <w:r>
        <w:rPr>
          <w:sz w:val="22"/>
          <w:szCs w:val="22"/>
        </w:rPr>
        <w:t xml:space="preserve">   </w:t>
      </w:r>
      <w:r>
        <w:rPr>
          <w:rFonts w:ascii="Palatino Linotype" w:eastAsia="Palatino Linotype" w:hAnsi="Palatino Linotype" w:cs="Palatino Linotype"/>
          <w:b/>
          <w:sz w:val="22"/>
          <w:szCs w:val="22"/>
        </w:rPr>
        <w:t>«</w:t>
      </w:r>
      <w:proofErr w:type="spellStart"/>
      <w:r>
        <w:rPr>
          <w:rFonts w:ascii="Palatino Linotype" w:eastAsia="Palatino Linotype" w:hAnsi="Palatino Linotype" w:cs="Palatino Linotype"/>
          <w:b/>
          <w:sz w:val="22"/>
          <w:szCs w:val="22"/>
        </w:rPr>
        <w:t>Αειφορία</w:t>
      </w:r>
      <w:proofErr w:type="spellEnd"/>
      <w:r>
        <w:rPr>
          <w:rFonts w:ascii="Palatino Linotype" w:eastAsia="Palatino Linotype" w:hAnsi="Palatino Linotype" w:cs="Palatino Linotype"/>
          <w:b/>
          <w:sz w:val="22"/>
          <w:szCs w:val="22"/>
        </w:rPr>
        <w:t xml:space="preserve"> και COVID-19» </w:t>
      </w:r>
      <w:r>
        <w:rPr>
          <w:rFonts w:ascii="Palatino Linotype" w:eastAsia="Palatino Linotype" w:hAnsi="Palatino Linotype" w:cs="Palatino Linotype"/>
          <w:sz w:val="22"/>
          <w:szCs w:val="22"/>
        </w:rPr>
        <w:t xml:space="preserve">(Ε και ΣΤ’ τάξη Δημοτικού, Γυμνάσιο και Λύκειο) </w:t>
      </w:r>
    </w:p>
    <w:p w:rsidR="000C2CD2" w:rsidRDefault="00640234">
      <w:pPr>
        <w:ind w:left="0" w:hanging="2"/>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15</w:t>
      </w:r>
      <w:r>
        <w:rPr>
          <w:rFonts w:ascii="Palatino Linotype" w:eastAsia="Palatino Linotype" w:hAnsi="Palatino Linotype" w:cs="Palatino Linotype"/>
          <w:sz w:val="22"/>
          <w:szCs w:val="22"/>
        </w:rPr>
        <w:t xml:space="preserve">. </w:t>
      </w:r>
      <w:r>
        <w:rPr>
          <w:rFonts w:ascii="Palatino Linotype" w:eastAsia="Palatino Linotype" w:hAnsi="Palatino Linotype" w:cs="Palatino Linotype"/>
          <w:b/>
          <w:sz w:val="22"/>
          <w:szCs w:val="22"/>
        </w:rPr>
        <w:t>ΠΙΛΟΤΙΚΟ</w:t>
      </w:r>
      <w:r>
        <w:rPr>
          <w:rFonts w:ascii="Palatino Linotype" w:eastAsia="Palatino Linotype" w:hAnsi="Palatino Linotype" w:cs="Palatino Linotype"/>
          <w:sz w:val="22"/>
          <w:szCs w:val="22"/>
        </w:rPr>
        <w:t>: «</w:t>
      </w:r>
      <w:r>
        <w:rPr>
          <w:rFonts w:ascii="Palatino Linotype" w:eastAsia="Palatino Linotype" w:hAnsi="Palatino Linotype" w:cs="Palatino Linotype"/>
          <w:b/>
          <w:sz w:val="22"/>
          <w:szCs w:val="22"/>
        </w:rPr>
        <w:t>Μια φορά και ένα καιρό ήταν ο πλανήτης γη: το  νερό που μας ενώνει</w:t>
      </w:r>
      <w:r>
        <w:rPr>
          <w:rFonts w:ascii="Palatino Linotype" w:eastAsia="Palatino Linotype" w:hAnsi="Palatino Linotype" w:cs="Palatino Linotype"/>
          <w:sz w:val="22"/>
          <w:szCs w:val="22"/>
        </w:rPr>
        <w:t xml:space="preserve">» (Στ’ τάξη Δημοτικού, Γυμνάσιο) </w:t>
      </w:r>
      <w:r>
        <w:rPr>
          <w:rFonts w:ascii="Palatino Linotype" w:eastAsia="Palatino Linotype" w:hAnsi="Palatino Linotype" w:cs="Palatino Linotype"/>
          <w:b/>
          <w:sz w:val="22"/>
          <w:szCs w:val="22"/>
          <w:u w:val="single"/>
        </w:rPr>
        <w:t>Προσφέρεται από Ιανουάριο 2023.</w:t>
      </w:r>
    </w:p>
    <w:p w:rsidR="000C2CD2" w:rsidRDefault="000C2CD2">
      <w:pPr>
        <w:ind w:left="0" w:hanging="2"/>
        <w:jc w:val="both"/>
        <w:rPr>
          <w:rFonts w:ascii="Palatino Linotype" w:eastAsia="Palatino Linotype" w:hAnsi="Palatino Linotype" w:cs="Palatino Linotype"/>
          <w:sz w:val="22"/>
          <w:szCs w:val="22"/>
        </w:rPr>
      </w:pPr>
    </w:p>
    <w:p w:rsidR="000C2CD2" w:rsidRDefault="00640234">
      <w:pPr>
        <w:ind w:left="0" w:hanging="2"/>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Κατά την υλοποίηση των προγραμμάτων, δίνεται ιδιαίτερη έμφαση στην τήρηση μέτρων προστασίας λόγω του ιδιαίτερου καθεστώτος λειτουργίας του ΚΠΕ με διαφορετικές σχολικές μονάδες κάθε μέρα (μάσκες, υγιεινή χεριών και τήρηση αποστάσεων).  </w:t>
      </w:r>
    </w:p>
    <w:p w:rsidR="000C2CD2" w:rsidRDefault="00640234">
      <w:pPr>
        <w:ind w:left="0" w:hanging="2"/>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    Εάν δεν το επιτρέπουν οι επιδημιολογικές συνθήκες, υπάρχει δυνατότητα για υλοποίηση των προγραμμάτων με τη μορφή εξ αποστάσεως εκπαίδευσης σε συνεννόηση. </w:t>
      </w:r>
    </w:p>
    <w:p w:rsidR="000C2CD2" w:rsidRDefault="000C2CD2">
      <w:pPr>
        <w:ind w:left="0" w:hanging="2"/>
        <w:jc w:val="both"/>
        <w:rPr>
          <w:rFonts w:ascii="Palatino Linotype" w:eastAsia="Palatino Linotype" w:hAnsi="Palatino Linotype" w:cs="Palatino Linotype"/>
          <w:sz w:val="22"/>
          <w:szCs w:val="22"/>
        </w:rPr>
      </w:pPr>
    </w:p>
    <w:p w:rsidR="000C2CD2" w:rsidRDefault="00640234">
      <w:pPr>
        <w:ind w:left="0" w:hanging="2"/>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Οι εκπαιδευτικές δράσεις του ΚΠΕ Δραπετσώνας </w:t>
      </w:r>
      <w:proofErr w:type="spellStart"/>
      <w:r>
        <w:rPr>
          <w:rFonts w:ascii="Palatino Linotype" w:eastAsia="Palatino Linotype" w:hAnsi="Palatino Linotype" w:cs="Palatino Linotype"/>
          <w:sz w:val="22"/>
          <w:szCs w:val="22"/>
        </w:rPr>
        <w:t>συγχρηματοδούνται</w:t>
      </w:r>
      <w:proofErr w:type="spellEnd"/>
      <w:r>
        <w:rPr>
          <w:rFonts w:ascii="Palatino Linotype" w:eastAsia="Palatino Linotype" w:hAnsi="Palatino Linotype" w:cs="Palatino Linotype"/>
          <w:sz w:val="22"/>
          <w:szCs w:val="22"/>
        </w:rPr>
        <w:t xml:space="preserve"> από την Ελλάδα και την Ευρωπαϊκή Ένωση (Ευρωπαϊκό Κοινωνικό Ταμείο) μέσω του Προγράμματος «Κέντρα Περιβαλλοντικής Εκπαίδευσης (ΚΠΕ) - Περιβαλλοντική Εκπαίδευση Β΄ Κύκλος».</w:t>
      </w:r>
    </w:p>
    <w:p w:rsidR="000C2CD2" w:rsidRDefault="000C2CD2">
      <w:pPr>
        <w:ind w:left="0" w:hanging="2"/>
        <w:jc w:val="both"/>
        <w:rPr>
          <w:rFonts w:ascii="Palatino Linotype" w:eastAsia="Palatino Linotype" w:hAnsi="Palatino Linotype" w:cs="Palatino Linotype"/>
          <w:sz w:val="22"/>
          <w:szCs w:val="22"/>
        </w:rPr>
      </w:pPr>
    </w:p>
    <w:p w:rsidR="000C2CD2" w:rsidRDefault="000C2CD2">
      <w:pPr>
        <w:ind w:left="0" w:hanging="2"/>
        <w:jc w:val="both"/>
        <w:rPr>
          <w:rFonts w:ascii="Palatino Linotype" w:eastAsia="Palatino Linotype" w:hAnsi="Palatino Linotype" w:cs="Palatino Linotype"/>
          <w:sz w:val="22"/>
          <w:szCs w:val="22"/>
        </w:rPr>
      </w:pPr>
    </w:p>
    <w:p w:rsidR="000C2CD2" w:rsidRDefault="00640234">
      <w:pPr>
        <w:ind w:left="0" w:hanging="2"/>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                                                                       Η ΥΠΕΥΘΥΝΗ ΤΟΥ ΚΠΕ/ΚΕ.ΠΕ.Α </w:t>
      </w:r>
    </w:p>
    <w:p w:rsidR="000C2CD2" w:rsidRDefault="00640234">
      <w:pPr>
        <w:ind w:left="0" w:hanging="2"/>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                                                                       ΔΡΑΠΕΤΣΩΝΑΣ</w:t>
      </w:r>
    </w:p>
    <w:p w:rsidR="000C2CD2" w:rsidRDefault="00640234">
      <w:pPr>
        <w:ind w:left="0" w:hanging="2"/>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                                                                                        </w:t>
      </w:r>
    </w:p>
    <w:p w:rsidR="000C2CD2" w:rsidRDefault="00640234">
      <w:pPr>
        <w:ind w:left="0" w:hanging="2"/>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 </w:t>
      </w:r>
      <w:r>
        <w:rPr>
          <w:rFonts w:ascii="Palatino Linotype" w:eastAsia="Palatino Linotype" w:hAnsi="Palatino Linotype" w:cs="Palatino Linotype"/>
          <w:sz w:val="22"/>
          <w:szCs w:val="22"/>
        </w:rPr>
        <w:tab/>
        <w:t xml:space="preserve">                                                                    </w:t>
      </w:r>
      <w:proofErr w:type="spellStart"/>
      <w:r>
        <w:rPr>
          <w:rFonts w:ascii="Palatino Linotype" w:eastAsia="Palatino Linotype" w:hAnsi="Palatino Linotype" w:cs="Palatino Linotype"/>
          <w:sz w:val="22"/>
          <w:szCs w:val="22"/>
        </w:rPr>
        <w:t>Δρ</w:t>
      </w:r>
      <w:proofErr w:type="spellEnd"/>
      <w:r>
        <w:rPr>
          <w:rFonts w:ascii="Palatino Linotype" w:eastAsia="Palatino Linotype" w:hAnsi="Palatino Linotype" w:cs="Palatino Linotype"/>
          <w:sz w:val="22"/>
          <w:szCs w:val="22"/>
        </w:rPr>
        <w:t xml:space="preserve"> Σταυρούλα Τριανταφύλλου</w:t>
      </w:r>
    </w:p>
    <w:sectPr w:rsidR="000C2CD2">
      <w:footerReference w:type="default" r:id="rId11"/>
      <w:pgSz w:w="11906" w:h="16838"/>
      <w:pgMar w:top="1000" w:right="1000" w:bottom="1000" w:left="100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274" w:rsidRDefault="00A62274">
      <w:pPr>
        <w:spacing w:line="240" w:lineRule="auto"/>
        <w:ind w:left="0" w:hanging="2"/>
      </w:pPr>
      <w:r>
        <w:separator/>
      </w:r>
    </w:p>
  </w:endnote>
  <w:endnote w:type="continuationSeparator" w:id="0">
    <w:p w:rsidR="00A62274" w:rsidRDefault="00A6227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CD2" w:rsidRDefault="00640234">
    <w:pPr>
      <w:pBdr>
        <w:top w:val="nil"/>
        <w:left w:val="nil"/>
        <w:bottom w:val="nil"/>
        <w:right w:val="nil"/>
        <w:between w:val="nil"/>
      </w:pBdr>
      <w:tabs>
        <w:tab w:val="left" w:pos="9180"/>
      </w:tabs>
      <w:spacing w:line="240" w:lineRule="auto"/>
      <w:ind w:left="0" w:hanging="2"/>
      <w:rPr>
        <w:color w:val="000000"/>
      </w:rPr>
    </w:pPr>
    <w:r>
      <w:rPr>
        <w:color w:val="000000"/>
      </w:rPr>
      <w:tab/>
    </w:r>
    <w:r>
      <w:rPr>
        <w:noProof/>
        <w:color w:val="000000"/>
      </w:rPr>
      <w:drawing>
        <wp:inline distT="0" distB="0" distL="114300" distR="114300">
          <wp:extent cx="6289675" cy="563880"/>
          <wp:effectExtent l="0" t="0" r="0" b="0"/>
          <wp:docPr id="10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289675" cy="563880"/>
                  </a:xfrm>
                  <a:prstGeom prst="rect">
                    <a:avLst/>
                  </a:prstGeom>
                  <a:ln/>
                </pic:spPr>
              </pic:pic>
            </a:graphicData>
          </a:graphic>
        </wp:inline>
      </w:drawing>
    </w:r>
  </w:p>
  <w:p w:rsidR="000C2CD2" w:rsidRDefault="000C2CD2">
    <w:pPr>
      <w:pBdr>
        <w:top w:val="nil"/>
        <w:left w:val="nil"/>
        <w:bottom w:val="nil"/>
        <w:right w:val="nil"/>
        <w:between w:val="nil"/>
      </w:pBdr>
      <w:spacing w:line="240" w:lineRule="auto"/>
      <w:ind w:left="0" w:hanging="2"/>
      <w:jc w:val="both"/>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274" w:rsidRDefault="00A62274">
      <w:pPr>
        <w:spacing w:line="240" w:lineRule="auto"/>
        <w:ind w:left="0" w:hanging="2"/>
      </w:pPr>
      <w:r>
        <w:separator/>
      </w:r>
    </w:p>
  </w:footnote>
  <w:footnote w:type="continuationSeparator" w:id="0">
    <w:p w:rsidR="00A62274" w:rsidRDefault="00A62274">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D7088"/>
    <w:multiLevelType w:val="multilevel"/>
    <w:tmpl w:val="E15664F2"/>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CD2"/>
    <w:rsid w:val="000C2CD2"/>
    <w:rsid w:val="00195EEA"/>
    <w:rsid w:val="00640234"/>
    <w:rsid w:val="00A62274"/>
    <w:rsid w:val="00CE335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2AD5E7-43EC-4769-A76E-7AF34EE10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pPr>
      <w:suppressAutoHyphens/>
      <w:spacing w:line="1" w:lineRule="atLeast"/>
      <w:ind w:leftChars="-1" w:left="-1" w:hangingChars="1" w:hanging="1"/>
      <w:textDirection w:val="btLr"/>
      <w:textAlignment w:val="top"/>
      <w:outlineLvl w:val="0"/>
    </w:pPr>
    <w:rPr>
      <w:position w:val="-1"/>
    </w:rPr>
  </w:style>
  <w:style w:type="paragraph" w:styleId="1">
    <w:name w:val="heading 1"/>
    <w:basedOn w:val="a0"/>
    <w:next w:val="a0"/>
    <w:pPr>
      <w:keepNext/>
      <w:keepLines/>
      <w:spacing w:before="360" w:after="120" w:line="276" w:lineRule="auto"/>
    </w:pPr>
    <w:rPr>
      <w:rFonts w:ascii="Cambria" w:hAnsi="Cambria"/>
      <w:bCs/>
      <w:color w:val="C0504D"/>
      <w:sz w:val="28"/>
      <w:szCs w:val="28"/>
      <w:lang w:val="en-US" w:eastAsia="en-US"/>
    </w:rPr>
  </w:style>
  <w:style w:type="paragraph" w:styleId="2">
    <w:name w:val="heading 2"/>
    <w:basedOn w:val="a0"/>
    <w:next w:val="a0"/>
    <w:pPr>
      <w:keepNext/>
      <w:keepLines/>
      <w:spacing w:before="360" w:after="120" w:line="276" w:lineRule="auto"/>
      <w:outlineLvl w:val="1"/>
    </w:pPr>
    <w:rPr>
      <w:rFonts w:ascii="Cambria" w:hAnsi="Cambria"/>
      <w:bCs/>
      <w:color w:val="595959"/>
      <w:sz w:val="28"/>
      <w:szCs w:val="26"/>
      <w:lang w:val="en-US" w:eastAsia="en-US"/>
    </w:rPr>
  </w:style>
  <w:style w:type="paragraph" w:styleId="3">
    <w:name w:val="heading 3"/>
    <w:basedOn w:val="a0"/>
    <w:next w:val="a0"/>
    <w:pPr>
      <w:keepNext/>
      <w:keepLines/>
      <w:spacing w:before="280" w:line="276" w:lineRule="auto"/>
      <w:outlineLvl w:val="2"/>
    </w:pPr>
    <w:rPr>
      <w:rFonts w:ascii="Cambria" w:hAnsi="Cambria"/>
      <w:bCs/>
      <w:color w:val="C0504D"/>
      <w:sz w:val="20"/>
      <w:lang w:val="en-US" w:eastAsia="en-US"/>
    </w:rPr>
  </w:style>
  <w:style w:type="paragraph" w:styleId="4">
    <w:name w:val="heading 4"/>
    <w:basedOn w:val="a0"/>
    <w:next w:val="a0"/>
    <w:qFormat/>
    <w:pPr>
      <w:keepNext/>
      <w:keepLines/>
      <w:spacing w:before="200" w:line="276" w:lineRule="auto"/>
      <w:outlineLvl w:val="3"/>
    </w:pPr>
    <w:rPr>
      <w:rFonts w:ascii="Cambria" w:hAnsi="Cambria"/>
      <w:bCs/>
      <w:iCs/>
      <w:color w:val="4F81BD"/>
      <w:sz w:val="20"/>
      <w:lang w:val="en-US" w:eastAsia="en-US"/>
    </w:rPr>
  </w:style>
  <w:style w:type="paragraph" w:styleId="5">
    <w:name w:val="heading 5"/>
    <w:basedOn w:val="a0"/>
    <w:next w:val="a0"/>
    <w:pPr>
      <w:keepNext/>
      <w:keepLines/>
      <w:spacing w:before="220" w:after="40"/>
      <w:outlineLvl w:val="4"/>
    </w:pPr>
    <w:rPr>
      <w:b/>
      <w:sz w:val="22"/>
      <w:szCs w:val="22"/>
    </w:rPr>
  </w:style>
  <w:style w:type="paragraph" w:styleId="6">
    <w:name w:val="heading 6"/>
    <w:basedOn w:val="a0"/>
    <w:next w:val="a0"/>
    <w:qFormat/>
    <w:pPr>
      <w:keepNext/>
      <w:keepLines/>
      <w:spacing w:before="200" w:line="276" w:lineRule="auto"/>
      <w:outlineLvl w:val="5"/>
    </w:pPr>
    <w:rPr>
      <w:rFonts w:ascii="Cambria" w:hAnsi="Cambria"/>
      <w:i/>
      <w:iCs/>
      <w:color w:val="243F60"/>
      <w:sz w:val="20"/>
      <w:lang w:val="en-US" w:eastAsia="en-US"/>
    </w:rPr>
  </w:style>
  <w:style w:type="paragraph" w:styleId="7">
    <w:name w:val="heading 7"/>
    <w:basedOn w:val="a0"/>
    <w:next w:val="a0"/>
    <w:qFormat/>
    <w:pPr>
      <w:keepNext/>
      <w:keepLines/>
      <w:spacing w:before="200" w:line="276" w:lineRule="auto"/>
      <w:outlineLvl w:val="6"/>
    </w:pPr>
    <w:rPr>
      <w:rFonts w:ascii="Cambria" w:hAnsi="Cambria"/>
      <w:iCs/>
      <w:color w:val="595959"/>
      <w:sz w:val="20"/>
      <w:lang w:val="en-US" w:eastAsia="en-US"/>
    </w:rPr>
  </w:style>
  <w:style w:type="paragraph" w:styleId="8">
    <w:name w:val="heading 8"/>
    <w:basedOn w:val="a0"/>
    <w:next w:val="a0"/>
    <w:qFormat/>
    <w:pPr>
      <w:keepNext/>
      <w:keepLines/>
      <w:spacing w:before="200" w:line="276" w:lineRule="auto"/>
      <w:outlineLvl w:val="7"/>
    </w:pPr>
    <w:rPr>
      <w:rFonts w:ascii="Cambria" w:hAnsi="Cambria"/>
      <w:color w:val="C0504D"/>
      <w:sz w:val="20"/>
      <w:lang w:val="en-US" w:eastAsia="en-US"/>
    </w:rPr>
  </w:style>
  <w:style w:type="paragraph" w:styleId="9">
    <w:name w:val="heading 9"/>
    <w:basedOn w:val="a0"/>
    <w:next w:val="a0"/>
    <w:qFormat/>
    <w:pPr>
      <w:keepNext/>
      <w:keepLines/>
      <w:spacing w:before="200" w:line="276" w:lineRule="auto"/>
      <w:outlineLvl w:val="8"/>
    </w:pPr>
    <w:rPr>
      <w:rFonts w:ascii="Cambria" w:hAnsi="Cambria"/>
      <w:iCs/>
      <w:color w:val="595959"/>
      <w:sz w:val="20"/>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pPr>
      <w:spacing w:before="40" w:after="40"/>
    </w:pPr>
    <w:rPr>
      <w:rFonts w:ascii="Cambria" w:hAnsi="Cambria"/>
      <w:color w:val="C0504D"/>
      <w:kern w:val="28"/>
      <w:sz w:val="72"/>
      <w:szCs w:val="52"/>
      <w:lang w:val="en-US" w:eastAsia="en-US"/>
    </w:rPr>
  </w:style>
  <w:style w:type="table" w:customStyle="1" w:styleId="TableNormal0">
    <w:name w:val="Table Normal"/>
    <w:next w:val="TableNormal"/>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character" w:customStyle="1" w:styleId="Heading1Char">
    <w:name w:val="Heading 1 Char"/>
    <w:rPr>
      <w:rFonts w:ascii="Cambria" w:eastAsia="Times New Roman" w:hAnsi="Cambria" w:cs="Times New Roman"/>
      <w:bCs/>
      <w:color w:val="C0504D"/>
      <w:w w:val="100"/>
      <w:position w:val="-1"/>
      <w:sz w:val="28"/>
      <w:szCs w:val="28"/>
      <w:effect w:val="none"/>
      <w:vertAlign w:val="baseline"/>
      <w:cs w:val="0"/>
      <w:em w:val="none"/>
      <w:lang w:val="en-US" w:eastAsia="en-US"/>
    </w:rPr>
  </w:style>
  <w:style w:type="character" w:customStyle="1" w:styleId="Heading2Char">
    <w:name w:val="Heading 2 Char"/>
    <w:rPr>
      <w:rFonts w:ascii="Cambria" w:eastAsia="Times New Roman" w:hAnsi="Cambria" w:cs="Times New Roman"/>
      <w:bCs/>
      <w:color w:val="595959"/>
      <w:w w:val="100"/>
      <w:position w:val="-1"/>
      <w:sz w:val="28"/>
      <w:szCs w:val="26"/>
      <w:effect w:val="none"/>
      <w:vertAlign w:val="baseline"/>
      <w:cs w:val="0"/>
      <w:em w:val="none"/>
      <w:lang w:val="en-US" w:eastAsia="en-US"/>
    </w:rPr>
  </w:style>
  <w:style w:type="character" w:customStyle="1" w:styleId="Heading3Char">
    <w:name w:val="Heading 3 Char"/>
    <w:rPr>
      <w:rFonts w:ascii="Cambria" w:eastAsia="Times New Roman" w:hAnsi="Cambria" w:cs="Times New Roman"/>
      <w:bCs/>
      <w:color w:val="C0504D"/>
      <w:w w:val="100"/>
      <w:position w:val="-1"/>
      <w:szCs w:val="24"/>
      <w:effect w:val="none"/>
      <w:vertAlign w:val="baseline"/>
      <w:cs w:val="0"/>
      <w:em w:val="none"/>
      <w:lang w:val="en-US" w:eastAsia="en-US"/>
    </w:rPr>
  </w:style>
  <w:style w:type="table" w:styleId="10">
    <w:name w:val="Table List 1"/>
    <w:basedOn w:val="TableNormal0"/>
    <w:tblPr>
      <w:tblStyleRowBandSize w:val="1"/>
      <w:tblBorders>
        <w:top w:val="single" w:sz="12" w:space="0" w:color="008080"/>
        <w:left w:val="single" w:sz="6" w:space="0" w:color="008080"/>
        <w:bottom w:val="single" w:sz="12" w:space="0" w:color="008080"/>
        <w:right w:val="single" w:sz="6" w:space="0" w:color="008080"/>
      </w:tblBorders>
    </w:tblPr>
  </w:style>
  <w:style w:type="table" w:styleId="a5">
    <w:name w:val="Table Grid"/>
    <w:basedOn w:val="TableNormal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rPr>
      <w:color w:val="0000FF"/>
      <w:w w:val="100"/>
      <w:position w:val="-1"/>
      <w:u w:val="single"/>
      <w:effect w:val="none"/>
      <w:vertAlign w:val="baseline"/>
      <w:cs w:val="0"/>
      <w:em w:val="none"/>
    </w:rPr>
  </w:style>
  <w:style w:type="paragraph" w:styleId="a6">
    <w:name w:val="Body Text"/>
    <w:basedOn w:val="a0"/>
    <w:pPr>
      <w:jc w:val="both"/>
    </w:pPr>
    <w:rPr>
      <w:lang w:eastAsia="en-US"/>
    </w:rPr>
  </w:style>
  <w:style w:type="character" w:customStyle="1" w:styleId="BodyTextChar">
    <w:name w:val="Body Text Char"/>
    <w:rPr>
      <w:w w:val="100"/>
      <w:position w:val="-1"/>
      <w:sz w:val="24"/>
      <w:effect w:val="none"/>
      <w:vertAlign w:val="baseline"/>
      <w:cs w:val="0"/>
      <w:em w:val="none"/>
      <w:lang w:val="el-GR" w:eastAsia="en-US"/>
    </w:rPr>
  </w:style>
  <w:style w:type="paragraph" w:styleId="a7">
    <w:name w:val="header"/>
    <w:basedOn w:val="a0"/>
  </w:style>
  <w:style w:type="character" w:customStyle="1" w:styleId="HeaderChar">
    <w:name w:val="Header Char"/>
    <w:rPr>
      <w:w w:val="100"/>
      <w:position w:val="-1"/>
      <w:sz w:val="24"/>
      <w:effect w:val="none"/>
      <w:vertAlign w:val="baseline"/>
      <w:cs w:val="0"/>
      <w:em w:val="none"/>
    </w:rPr>
  </w:style>
  <w:style w:type="paragraph" w:styleId="a8">
    <w:name w:val="footer"/>
    <w:basedOn w:val="a0"/>
  </w:style>
  <w:style w:type="character" w:customStyle="1" w:styleId="FooterChar">
    <w:name w:val="Footer Char"/>
    <w:rPr>
      <w:w w:val="100"/>
      <w:position w:val="-1"/>
      <w:sz w:val="24"/>
      <w:effect w:val="none"/>
      <w:vertAlign w:val="baseline"/>
      <w:cs w:val="0"/>
      <w:em w:val="none"/>
    </w:rPr>
  </w:style>
  <w:style w:type="paragraph" w:styleId="a9">
    <w:name w:val="List Paragraph"/>
    <w:basedOn w:val="a0"/>
    <w:pPr>
      <w:spacing w:after="200" w:line="276" w:lineRule="auto"/>
      <w:ind w:left="720"/>
      <w:contextualSpacing/>
    </w:pPr>
    <w:rPr>
      <w:rFonts w:ascii="Calibri" w:hAnsi="Calibri"/>
      <w:sz w:val="22"/>
      <w:szCs w:val="22"/>
    </w:rPr>
  </w:style>
  <w:style w:type="character" w:styleId="-0">
    <w:name w:val="FollowedHyperlink"/>
    <w:rPr>
      <w:color w:val="800080"/>
      <w:w w:val="100"/>
      <w:position w:val="-1"/>
      <w:u w:val="single"/>
      <w:effect w:val="none"/>
      <w:vertAlign w:val="baseline"/>
      <w:cs w:val="0"/>
      <w:em w:val="none"/>
    </w:rPr>
  </w:style>
  <w:style w:type="paragraph" w:styleId="aa">
    <w:name w:val="Balloon Text"/>
    <w:basedOn w:val="a0"/>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CommentReference">
    <w:name w:val="Comment Reference"/>
    <w:rPr>
      <w:w w:val="100"/>
      <w:position w:val="-1"/>
      <w:sz w:val="16"/>
      <w:szCs w:val="16"/>
      <w:effect w:val="none"/>
      <w:vertAlign w:val="baseline"/>
      <w:cs w:val="0"/>
      <w:em w:val="none"/>
    </w:rPr>
  </w:style>
  <w:style w:type="paragraph" w:customStyle="1" w:styleId="CommentText">
    <w:name w:val="Comment Text"/>
    <w:basedOn w:val="a0"/>
    <w:rPr>
      <w:sz w:val="20"/>
    </w:rPr>
  </w:style>
  <w:style w:type="character" w:customStyle="1" w:styleId="CommentTextChar">
    <w:name w:val="Comment Text Char"/>
    <w:rPr>
      <w:w w:val="100"/>
      <w:position w:val="-1"/>
      <w:effect w:val="none"/>
      <w:vertAlign w:val="baseline"/>
      <w:cs w:val="0"/>
      <w:em w:val="none"/>
      <w:lang w:val="el-GR" w:eastAsia="el-GR"/>
    </w:rPr>
  </w:style>
  <w:style w:type="paragraph" w:customStyle="1" w:styleId="CommentSubject">
    <w:name w:val="Comment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lang w:val="el-GR" w:eastAsia="el-GR"/>
    </w:rPr>
  </w:style>
  <w:style w:type="character" w:customStyle="1" w:styleId="Heading4Char">
    <w:name w:val="Heading 4 Char"/>
    <w:rPr>
      <w:rFonts w:ascii="Cambria" w:eastAsia="Times New Roman" w:hAnsi="Cambria" w:cs="Times New Roman"/>
      <w:bCs/>
      <w:iCs/>
      <w:color w:val="4F81BD"/>
      <w:w w:val="100"/>
      <w:position w:val="-1"/>
      <w:szCs w:val="24"/>
      <w:effect w:val="none"/>
      <w:vertAlign w:val="baseline"/>
      <w:cs w:val="0"/>
      <w:em w:val="none"/>
      <w:lang w:val="en-US" w:eastAsia="en-US"/>
    </w:rPr>
  </w:style>
  <w:style w:type="character" w:customStyle="1" w:styleId="Heading6Char">
    <w:name w:val="Heading 6 Char"/>
    <w:rPr>
      <w:rFonts w:ascii="Cambria" w:eastAsia="Times New Roman" w:hAnsi="Cambria" w:cs="Times New Roman"/>
      <w:i/>
      <w:iCs/>
      <w:color w:val="243F60"/>
      <w:w w:val="100"/>
      <w:position w:val="-1"/>
      <w:szCs w:val="24"/>
      <w:effect w:val="none"/>
      <w:vertAlign w:val="baseline"/>
      <w:cs w:val="0"/>
      <w:em w:val="none"/>
      <w:lang w:val="en-US" w:eastAsia="en-US"/>
    </w:rPr>
  </w:style>
  <w:style w:type="character" w:customStyle="1" w:styleId="Heading7Char">
    <w:name w:val="Heading 7 Char"/>
    <w:rPr>
      <w:rFonts w:ascii="Cambria" w:eastAsia="Times New Roman" w:hAnsi="Cambria" w:cs="Times New Roman"/>
      <w:iCs/>
      <w:color w:val="595959"/>
      <w:w w:val="100"/>
      <w:position w:val="-1"/>
      <w:szCs w:val="24"/>
      <w:effect w:val="none"/>
      <w:vertAlign w:val="baseline"/>
      <w:cs w:val="0"/>
      <w:em w:val="none"/>
      <w:lang w:val="en-US" w:eastAsia="en-US"/>
    </w:rPr>
  </w:style>
  <w:style w:type="character" w:customStyle="1" w:styleId="Heading8Char">
    <w:name w:val="Heading 8 Char"/>
    <w:rPr>
      <w:rFonts w:ascii="Cambria" w:eastAsia="Times New Roman" w:hAnsi="Cambria" w:cs="Times New Roman"/>
      <w:color w:val="C0504D"/>
      <w:w w:val="100"/>
      <w:position w:val="-1"/>
      <w:effect w:val="none"/>
      <w:vertAlign w:val="baseline"/>
      <w:cs w:val="0"/>
      <w:em w:val="none"/>
      <w:lang w:val="en-US" w:eastAsia="en-US"/>
    </w:rPr>
  </w:style>
  <w:style w:type="character" w:customStyle="1" w:styleId="Heading9Char">
    <w:name w:val="Heading 9 Char"/>
    <w:rPr>
      <w:rFonts w:ascii="Cambria" w:eastAsia="Times New Roman" w:hAnsi="Cambria" w:cs="Times New Roman"/>
      <w:iCs/>
      <w:color w:val="595959"/>
      <w:w w:val="100"/>
      <w:position w:val="-1"/>
      <w:effect w:val="none"/>
      <w:vertAlign w:val="baseline"/>
      <w:cs w:val="0"/>
      <w:em w:val="none"/>
      <w:lang w:val="en-US" w:eastAsia="en-US"/>
    </w:rPr>
  </w:style>
  <w:style w:type="paragraph" w:styleId="ab">
    <w:name w:val="Block Text"/>
    <w:basedOn w:val="a0"/>
    <w:qFormat/>
    <w:pPr>
      <w:spacing w:line="276" w:lineRule="auto"/>
      <w:ind w:right="360"/>
    </w:pPr>
    <w:rPr>
      <w:rFonts w:ascii="Calibri" w:hAnsi="Calibri"/>
      <w:iCs/>
      <w:color w:val="7F7F7F"/>
      <w:sz w:val="20"/>
      <w:lang w:val="en-US" w:eastAsia="en-US"/>
    </w:rPr>
  </w:style>
  <w:style w:type="paragraph" w:customStyle="1" w:styleId="CourseDetails">
    <w:name w:val="Course Details"/>
    <w:basedOn w:val="a0"/>
    <w:pPr>
      <w:spacing w:after="120" w:line="276" w:lineRule="auto"/>
    </w:pPr>
    <w:rPr>
      <w:rFonts w:ascii="Calibri" w:hAnsi="Calibri"/>
      <w:color w:val="595959"/>
      <w:lang w:val="en-US" w:eastAsia="en-US"/>
    </w:rPr>
  </w:style>
  <w:style w:type="paragraph" w:styleId="ac">
    <w:name w:val="Date"/>
    <w:basedOn w:val="a0"/>
    <w:next w:val="a0"/>
    <w:qFormat/>
    <w:pPr>
      <w:pBdr>
        <w:top w:val="single" w:sz="2" w:space="7" w:color="7F7F7F"/>
      </w:pBdr>
      <w:spacing w:before="120" w:after="40" w:line="276" w:lineRule="auto"/>
      <w:ind w:right="360"/>
    </w:pPr>
    <w:rPr>
      <w:rFonts w:ascii="Calibri" w:hAnsi="Calibri"/>
      <w:b/>
      <w:color w:val="7F7F7F"/>
      <w:sz w:val="18"/>
      <w:lang w:val="en-US" w:eastAsia="en-US"/>
    </w:rPr>
  </w:style>
  <w:style w:type="character" w:customStyle="1" w:styleId="DateChar">
    <w:name w:val="Date Char"/>
    <w:rPr>
      <w:rFonts w:ascii="Calibri" w:eastAsia="Times New Roman" w:hAnsi="Calibri" w:cs="Times New Roman"/>
      <w:b/>
      <w:color w:val="7F7F7F"/>
      <w:w w:val="100"/>
      <w:position w:val="-1"/>
      <w:sz w:val="18"/>
      <w:szCs w:val="24"/>
      <w:effect w:val="none"/>
      <w:vertAlign w:val="baseline"/>
      <w:cs w:val="0"/>
      <w:em w:val="none"/>
      <w:lang w:val="en-US" w:eastAsia="en-US"/>
    </w:rPr>
  </w:style>
  <w:style w:type="paragraph" w:customStyle="1" w:styleId="FooterRight">
    <w:name w:val="Footer Right"/>
    <w:basedOn w:val="a8"/>
    <w:pPr>
      <w:tabs>
        <w:tab w:val="center" w:pos="4680"/>
        <w:tab w:val="right" w:pos="9360"/>
      </w:tabs>
      <w:spacing w:before="40"/>
      <w:jc w:val="right"/>
    </w:pPr>
    <w:rPr>
      <w:rFonts w:ascii="Calibri" w:hAnsi="Calibri"/>
      <w:color w:val="595959"/>
      <w:sz w:val="20"/>
      <w:lang w:val="en-US" w:eastAsia="en-US"/>
    </w:rPr>
  </w:style>
  <w:style w:type="paragraph" w:styleId="a">
    <w:name w:val="List Bullet"/>
    <w:basedOn w:val="a0"/>
    <w:pPr>
      <w:numPr>
        <w:numId w:val="1"/>
      </w:numPr>
      <w:spacing w:after="200" w:line="276" w:lineRule="auto"/>
      <w:ind w:left="-1" w:hanging="1"/>
    </w:pPr>
    <w:rPr>
      <w:rFonts w:ascii="Calibri" w:hAnsi="Calibri"/>
      <w:color w:val="404040"/>
      <w:sz w:val="20"/>
      <w:lang w:val="en-US" w:eastAsia="en-US"/>
    </w:rPr>
  </w:style>
  <w:style w:type="paragraph" w:styleId="ad">
    <w:name w:val="List Number"/>
    <w:basedOn w:val="a0"/>
    <w:pPr>
      <w:tabs>
        <w:tab w:val="num" w:pos="720"/>
      </w:tabs>
      <w:spacing w:after="200" w:line="276" w:lineRule="auto"/>
    </w:pPr>
    <w:rPr>
      <w:rFonts w:ascii="Calibri" w:hAnsi="Calibri"/>
      <w:color w:val="404040"/>
      <w:sz w:val="20"/>
      <w:lang w:val="en-US" w:eastAsia="en-US"/>
    </w:rPr>
  </w:style>
  <w:style w:type="paragraph" w:styleId="ae">
    <w:name w:val="No Spacing"/>
    <w:pPr>
      <w:suppressAutoHyphens/>
      <w:spacing w:line="1" w:lineRule="atLeast"/>
      <w:ind w:leftChars="-1" w:left="-1" w:hangingChars="1" w:hanging="1"/>
      <w:textDirection w:val="btLr"/>
      <w:textAlignment w:val="top"/>
      <w:outlineLvl w:val="0"/>
    </w:pPr>
    <w:rPr>
      <w:rFonts w:ascii="Calibri" w:hAnsi="Calibri"/>
      <w:position w:val="-1"/>
      <w:sz w:val="5"/>
      <w:lang w:val="en-US" w:eastAsia="en-US"/>
    </w:rPr>
  </w:style>
  <w:style w:type="paragraph" w:styleId="af">
    <w:name w:val="Subtitle"/>
    <w:basedOn w:val="a0"/>
    <w:next w:val="a0"/>
    <w:pPr>
      <w:spacing w:before="40" w:after="120"/>
    </w:pPr>
    <w:rPr>
      <w:rFonts w:ascii="Cambria" w:eastAsia="Cambria" w:hAnsi="Cambria" w:cs="Cambria"/>
      <w:color w:val="C0504D"/>
      <w:sz w:val="44"/>
      <w:szCs w:val="44"/>
    </w:rPr>
  </w:style>
  <w:style w:type="character" w:customStyle="1" w:styleId="SubtitleChar">
    <w:name w:val="Subtitle Char"/>
    <w:rPr>
      <w:rFonts w:ascii="Cambria" w:eastAsia="Times New Roman" w:hAnsi="Cambria" w:cs="Times New Roman"/>
      <w:iCs/>
      <w:color w:val="C0504D"/>
      <w:w w:val="100"/>
      <w:position w:val="-1"/>
      <w:sz w:val="44"/>
      <w:szCs w:val="24"/>
      <w:effect w:val="none"/>
      <w:vertAlign w:val="baseline"/>
      <w:cs w:val="0"/>
      <w:em w:val="none"/>
      <w:lang w:val="en-US" w:eastAsia="en-US"/>
    </w:rPr>
  </w:style>
  <w:style w:type="character" w:customStyle="1" w:styleId="TitleChar">
    <w:name w:val="Title Char"/>
    <w:rPr>
      <w:rFonts w:ascii="Cambria" w:eastAsia="Times New Roman" w:hAnsi="Cambria" w:cs="Times New Roman"/>
      <w:color w:val="C0504D"/>
      <w:w w:val="100"/>
      <w:kern w:val="28"/>
      <w:position w:val="-1"/>
      <w:sz w:val="72"/>
      <w:szCs w:val="52"/>
      <w:effect w:val="none"/>
      <w:vertAlign w:val="baseline"/>
      <w:cs w:val="0"/>
      <w:em w:val="none"/>
      <w:lang w:val="en-US" w:eastAsia="en-US"/>
    </w:rPr>
  </w:style>
  <w:style w:type="paragraph" w:styleId="20">
    <w:name w:val="List Bullet 2"/>
    <w:basedOn w:val="ab"/>
    <w:qFormat/>
    <w:pPr>
      <w:tabs>
        <w:tab w:val="num" w:pos="720"/>
      </w:tabs>
      <w:spacing w:after="40"/>
    </w:p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table" w:customStyle="1" w:styleId="af0">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il@kpe-drapets.att.sch.gr" TargetMode="External"/><Relationship Id="rId4" Type="http://schemas.openxmlformats.org/officeDocument/2006/relationships/settings" Target="setting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Npc3jrFFml+iSQa5CXAn+DSWdA==">AMUW2mXtjPrPIEyxY/jaNRMKifcO4B5ze/PAi7wyHKpmSezJDuGmQVnFbsGta9lNe2Nxc3httmKxGCZzaUYsUQrBM/TreQFpRqdHulARwsbzGgomJ6fuvww=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3354</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 Center</dc:creator>
  <cp:lastModifiedBy>ΚΠΕ</cp:lastModifiedBy>
  <cp:revision>2</cp:revision>
  <dcterms:created xsi:type="dcterms:W3CDTF">2022-09-15T09:05:00Z</dcterms:created>
  <dcterms:modified xsi:type="dcterms:W3CDTF">2022-09-15T09:05:00Z</dcterms:modified>
</cp:coreProperties>
</file>