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FA" w:rsidRDefault="00C451FA" w:rsidP="00C451FA">
      <w:pPr>
        <w:jc w:val="center"/>
        <w:rPr>
          <w:rFonts w:eastAsia="Times New Roman"/>
          <w:b/>
          <w:bCs/>
          <w:kern w:val="36"/>
          <w:sz w:val="28"/>
          <w:szCs w:val="28"/>
          <w:lang w:val="el-GR" w:eastAsia="el-GR"/>
        </w:rPr>
      </w:pPr>
    </w:p>
    <w:p w:rsidR="00C451FA" w:rsidRPr="00C451FA" w:rsidRDefault="00C46841" w:rsidP="00C451FA">
      <w:pPr>
        <w:jc w:val="center"/>
        <w:rPr>
          <w:rFonts w:eastAsia="Times New Roman"/>
          <w:b/>
          <w:bCs/>
          <w:kern w:val="36"/>
          <w:sz w:val="28"/>
          <w:szCs w:val="28"/>
          <w:lang w:val="el-GR" w:eastAsia="el-GR"/>
        </w:rPr>
      </w:pPr>
      <w:r w:rsidRPr="00C451FA">
        <w:rPr>
          <w:rFonts w:eastAsia="Times New Roman"/>
          <w:b/>
          <w:bCs/>
          <w:kern w:val="36"/>
          <w:sz w:val="28"/>
          <w:szCs w:val="28"/>
          <w:lang w:val="el-GR" w:eastAsia="el-GR"/>
        </w:rPr>
        <w:t>ΟΔΗΓΙΕΣ ΚΑΙ ΑΠΑΡΑΙΤΗΤΑ</w:t>
      </w:r>
      <w:r w:rsidRPr="00C451FA">
        <w:rPr>
          <w:rFonts w:ascii="Calibri" w:hAnsi="Calibri"/>
          <w:b/>
          <w:sz w:val="36"/>
          <w:szCs w:val="36"/>
          <w:lang w:val="el-GR"/>
        </w:rPr>
        <w:t xml:space="preserve"> </w:t>
      </w:r>
      <w:r w:rsidR="00C451FA" w:rsidRPr="00C451FA">
        <w:rPr>
          <w:rFonts w:eastAsia="Times New Roman"/>
          <w:b/>
          <w:bCs/>
          <w:kern w:val="36"/>
          <w:sz w:val="28"/>
          <w:szCs w:val="28"/>
          <w:lang w:val="el-GR" w:eastAsia="el-GR"/>
        </w:rPr>
        <w:t>ΔΙΚΑΙΟΛΟΓΗΤΙΚΑ ΝΕΟΔΙΟΡΙΣΤΩΝ ΕΚΠΑΙΔΕΥΤΙΚΩΝ</w:t>
      </w:r>
    </w:p>
    <w:p w:rsidR="00C46841" w:rsidRDefault="00C46841" w:rsidP="0060210B">
      <w:pPr>
        <w:ind w:left="113"/>
        <w:rPr>
          <w:rFonts w:ascii="Calibri" w:hAnsi="Calibri"/>
          <w:b/>
          <w:sz w:val="28"/>
          <w:szCs w:val="28"/>
          <w:lang w:val="el-GR"/>
        </w:rPr>
      </w:pPr>
    </w:p>
    <w:p w:rsidR="00FF13A8" w:rsidRPr="007A67A1" w:rsidRDefault="005951F0" w:rsidP="007A67A1">
      <w:pPr>
        <w:rPr>
          <w:rFonts w:ascii="Calibri" w:eastAsia="Calibri" w:hAnsi="Calibri" w:cs="Calibri"/>
          <w:sz w:val="20"/>
          <w:szCs w:val="20"/>
          <w:lang w:val="el-GR"/>
        </w:rPr>
      </w:pPr>
      <w:r w:rsidRPr="007A67A1">
        <w:rPr>
          <w:rFonts w:ascii="Calibri" w:hAnsi="Calibri"/>
          <w:b/>
          <w:sz w:val="20"/>
          <w:szCs w:val="20"/>
          <w:lang w:val="el-GR"/>
        </w:rPr>
        <w:t>ΔΙΕΥΘΥΝΣΗ Π.Ε. ΠΕΙΡΑΙΑ</w:t>
      </w:r>
    </w:p>
    <w:p w:rsidR="00FF13A8" w:rsidRPr="007A67A1" w:rsidRDefault="00447EE9" w:rsidP="007A67A1">
      <w:pPr>
        <w:pStyle w:val="2"/>
        <w:ind w:left="425"/>
        <w:rPr>
          <w:b w:val="0"/>
          <w:bCs w:val="0"/>
          <w:sz w:val="20"/>
          <w:szCs w:val="20"/>
          <w:lang w:val="el-GR"/>
        </w:rPr>
      </w:pPr>
      <w:r w:rsidRPr="007A67A1">
        <w:rPr>
          <w:sz w:val="20"/>
          <w:szCs w:val="20"/>
          <w:lang w:val="el-GR"/>
        </w:rPr>
        <w:t xml:space="preserve">ΤΜΗΜΑΤΑ: </w:t>
      </w:r>
      <w:r w:rsidR="007E5DAB" w:rsidRPr="007A67A1">
        <w:rPr>
          <w:sz w:val="20"/>
          <w:szCs w:val="20"/>
          <w:lang w:val="el-GR"/>
        </w:rPr>
        <w:t xml:space="preserve">Β΄ ΟΙΚΟΝΟΜΙΚΟΥ, </w:t>
      </w:r>
      <w:r w:rsidRPr="007A67A1">
        <w:rPr>
          <w:sz w:val="20"/>
          <w:szCs w:val="20"/>
          <w:lang w:val="el-GR"/>
        </w:rPr>
        <w:t xml:space="preserve">Γ΄ ΠΡΟΣΩΠΙΚΟΥ, </w:t>
      </w:r>
      <w:r w:rsidR="009A3DFC" w:rsidRPr="007A67A1">
        <w:rPr>
          <w:sz w:val="20"/>
          <w:szCs w:val="20"/>
          <w:lang w:val="el-GR"/>
        </w:rPr>
        <w:t>ΔΙΟΙΚΗΤΙΚΟΥ</w:t>
      </w:r>
    </w:p>
    <w:p w:rsidR="00FF13A8" w:rsidRPr="007A67A1" w:rsidRDefault="005951F0" w:rsidP="007A67A1">
      <w:pPr>
        <w:rPr>
          <w:rFonts w:ascii="Calibri" w:eastAsia="Calibri" w:hAnsi="Calibri" w:cs="Calibri"/>
          <w:sz w:val="20"/>
          <w:szCs w:val="20"/>
          <w:lang w:val="el-GR"/>
        </w:rPr>
      </w:pPr>
      <w:r w:rsidRPr="007A67A1">
        <w:rPr>
          <w:rFonts w:ascii="Calibri" w:eastAsia="Calibri" w:hAnsi="Calibri" w:cs="Calibri"/>
          <w:b/>
          <w:bCs/>
          <w:sz w:val="20"/>
          <w:szCs w:val="20"/>
          <w:lang w:val="el-GR"/>
        </w:rPr>
        <w:t xml:space="preserve">Δ/νση: </w:t>
      </w:r>
      <w:r w:rsidRPr="007A67A1">
        <w:rPr>
          <w:rFonts w:ascii="Calibri" w:eastAsia="Calibri" w:hAnsi="Calibri" w:cs="Calibri"/>
          <w:sz w:val="20"/>
          <w:szCs w:val="20"/>
          <w:lang w:val="el-GR"/>
        </w:rPr>
        <w:t>Καραολή – Δημητρίου 50, Τ.Κ.: 185 32</w:t>
      </w:r>
    </w:p>
    <w:p w:rsidR="00FF13A8" w:rsidRPr="007A67A1" w:rsidRDefault="005951F0" w:rsidP="007A67A1">
      <w:pPr>
        <w:rPr>
          <w:rFonts w:ascii="Calibri" w:hAnsi="Calibri"/>
          <w:sz w:val="20"/>
          <w:szCs w:val="20"/>
          <w:lang w:val="el-GR"/>
        </w:rPr>
      </w:pPr>
      <w:r w:rsidRPr="007A67A1">
        <w:rPr>
          <w:rFonts w:ascii="Calibri" w:hAnsi="Calibri"/>
          <w:b/>
          <w:sz w:val="20"/>
          <w:szCs w:val="20"/>
          <w:lang w:val="el-GR"/>
        </w:rPr>
        <w:t xml:space="preserve">Τηλ. Επικ.: </w:t>
      </w:r>
      <w:r w:rsidRPr="007A67A1">
        <w:rPr>
          <w:rFonts w:ascii="Calibri" w:hAnsi="Calibri"/>
          <w:sz w:val="20"/>
          <w:szCs w:val="20"/>
          <w:lang w:val="el-GR"/>
        </w:rPr>
        <w:t>210-4177851, 210-4224919 (Π.Υ.Σ.Π.Ε.)</w:t>
      </w:r>
    </w:p>
    <w:p w:rsidR="00447EE9" w:rsidRPr="007A67A1" w:rsidRDefault="00447EE9" w:rsidP="007A67A1">
      <w:pPr>
        <w:rPr>
          <w:rFonts w:ascii="Calibri" w:eastAsia="Calibri" w:hAnsi="Calibri" w:cs="Calibri"/>
          <w:sz w:val="20"/>
          <w:szCs w:val="20"/>
          <w:lang w:val="el-GR"/>
        </w:rPr>
      </w:pPr>
      <w:r w:rsidRPr="007A67A1">
        <w:rPr>
          <w:rFonts w:ascii="Calibri" w:hAnsi="Calibri"/>
          <w:sz w:val="20"/>
          <w:szCs w:val="20"/>
          <w:lang w:val="el-GR"/>
        </w:rPr>
        <w:t>210-4224918 (Τμήμα Δ΄</w:t>
      </w:r>
      <w:r w:rsidR="009A3DFC" w:rsidRPr="007A67A1">
        <w:rPr>
          <w:rFonts w:ascii="Calibri" w:hAnsi="Calibri"/>
          <w:sz w:val="20"/>
          <w:szCs w:val="20"/>
          <w:lang w:val="el-GR"/>
        </w:rPr>
        <w:t>-Διοικητικού</w:t>
      </w:r>
      <w:r w:rsidRPr="007A67A1">
        <w:rPr>
          <w:rFonts w:ascii="Calibri" w:hAnsi="Calibri"/>
          <w:sz w:val="20"/>
          <w:szCs w:val="20"/>
          <w:lang w:val="el-GR"/>
        </w:rPr>
        <w:t>)</w:t>
      </w:r>
    </w:p>
    <w:p w:rsidR="00FF13A8" w:rsidRPr="007A67A1" w:rsidRDefault="005951F0" w:rsidP="007A67A1">
      <w:pPr>
        <w:rPr>
          <w:rFonts w:ascii="Calibri" w:hAnsi="Calibri"/>
          <w:sz w:val="20"/>
          <w:szCs w:val="20"/>
          <w:lang w:val="el-GR"/>
        </w:rPr>
      </w:pPr>
      <w:r w:rsidRPr="007A67A1">
        <w:rPr>
          <w:rFonts w:ascii="Calibri" w:hAnsi="Calibri"/>
          <w:sz w:val="20"/>
          <w:szCs w:val="20"/>
          <w:lang w:val="el-GR"/>
        </w:rPr>
        <w:t xml:space="preserve">210-4124516 </w:t>
      </w:r>
      <w:r w:rsidR="00447EE9" w:rsidRPr="007A67A1">
        <w:rPr>
          <w:rFonts w:ascii="Calibri" w:hAnsi="Calibri"/>
          <w:sz w:val="20"/>
          <w:szCs w:val="20"/>
          <w:lang w:val="el-GR"/>
        </w:rPr>
        <w:t>(</w:t>
      </w:r>
      <w:r w:rsidR="009A3DFC" w:rsidRPr="007A67A1">
        <w:rPr>
          <w:rFonts w:ascii="Calibri" w:hAnsi="Calibri"/>
          <w:sz w:val="20"/>
          <w:szCs w:val="20"/>
          <w:lang w:val="el-GR"/>
        </w:rPr>
        <w:t xml:space="preserve">Τμήμα Β΄- </w:t>
      </w:r>
      <w:r w:rsidRPr="007A67A1">
        <w:rPr>
          <w:rFonts w:ascii="Calibri" w:hAnsi="Calibri"/>
          <w:sz w:val="20"/>
          <w:szCs w:val="20"/>
          <w:lang w:val="el-GR"/>
        </w:rPr>
        <w:t>Μισθοδοσία</w:t>
      </w:r>
      <w:r w:rsidR="00447EE9" w:rsidRPr="007A67A1">
        <w:rPr>
          <w:rFonts w:ascii="Calibri" w:hAnsi="Calibri"/>
          <w:sz w:val="20"/>
          <w:szCs w:val="20"/>
          <w:lang w:val="el-GR"/>
        </w:rPr>
        <w:t>)</w:t>
      </w:r>
    </w:p>
    <w:p w:rsidR="00090973" w:rsidRPr="007A67A1" w:rsidRDefault="00090973" w:rsidP="007A67A1">
      <w:pPr>
        <w:rPr>
          <w:rFonts w:ascii="Calibri" w:eastAsia="Calibri" w:hAnsi="Calibri" w:cs="Calibri"/>
          <w:sz w:val="20"/>
          <w:szCs w:val="20"/>
          <w:lang w:val="el-GR"/>
        </w:rPr>
      </w:pPr>
      <w:r w:rsidRPr="007A67A1">
        <w:rPr>
          <w:rFonts w:ascii="Calibri" w:hAnsi="Calibri"/>
          <w:sz w:val="20"/>
          <w:szCs w:val="20"/>
          <w:lang w:val="el-GR"/>
        </w:rPr>
        <w:t>210-4110134 (</w:t>
      </w:r>
      <w:r w:rsidR="009A3DFC" w:rsidRPr="007A67A1">
        <w:rPr>
          <w:rFonts w:ascii="Calibri" w:hAnsi="Calibri"/>
          <w:sz w:val="20"/>
          <w:szCs w:val="20"/>
          <w:lang w:val="el-GR"/>
        </w:rPr>
        <w:t xml:space="preserve">Τμήμα Γ-  </w:t>
      </w:r>
      <w:r w:rsidRPr="007A67A1">
        <w:rPr>
          <w:rFonts w:ascii="Calibri" w:hAnsi="Calibri"/>
          <w:sz w:val="20"/>
          <w:szCs w:val="20"/>
          <w:lang w:val="el-GR"/>
        </w:rPr>
        <w:t>Άδειες)</w:t>
      </w:r>
    </w:p>
    <w:p w:rsidR="00FF13A8" w:rsidRPr="007A67A1" w:rsidRDefault="005951F0" w:rsidP="007A67A1">
      <w:pPr>
        <w:rPr>
          <w:rFonts w:ascii="Calibri" w:eastAsia="Calibri" w:hAnsi="Calibri" w:cs="Calibri"/>
          <w:sz w:val="20"/>
          <w:szCs w:val="20"/>
          <w:lang w:val="el-GR"/>
        </w:rPr>
      </w:pPr>
      <w:r w:rsidRPr="007A67A1">
        <w:rPr>
          <w:rFonts w:ascii="Calibri" w:hAnsi="Calibri"/>
          <w:b/>
          <w:w w:val="95"/>
          <w:sz w:val="20"/>
          <w:szCs w:val="20"/>
          <w:lang w:val="el-GR"/>
        </w:rPr>
        <w:t xml:space="preserve">Ιστοσελίδα:    </w:t>
      </w:r>
      <w:hyperlink r:id="rId7">
        <w:r w:rsidRPr="007A67A1">
          <w:rPr>
            <w:rFonts w:ascii="Calibri" w:hAnsi="Calibri"/>
            <w:color w:val="0000FF"/>
            <w:w w:val="95"/>
            <w:sz w:val="20"/>
            <w:szCs w:val="20"/>
            <w:u w:val="single" w:color="0000FF"/>
          </w:rPr>
          <w:t>http</w:t>
        </w:r>
        <w:r w:rsidRPr="007A67A1">
          <w:rPr>
            <w:rFonts w:ascii="Calibri" w:hAnsi="Calibri"/>
            <w:color w:val="0000FF"/>
            <w:w w:val="95"/>
            <w:sz w:val="20"/>
            <w:szCs w:val="20"/>
            <w:u w:val="single" w:color="0000FF"/>
            <w:lang w:val="el-GR"/>
          </w:rPr>
          <w:t>://</w:t>
        </w:r>
        <w:r w:rsidRPr="007A67A1">
          <w:rPr>
            <w:rFonts w:ascii="Calibri" w:hAnsi="Calibri"/>
            <w:color w:val="0000FF"/>
            <w:w w:val="95"/>
            <w:sz w:val="20"/>
            <w:szCs w:val="20"/>
            <w:u w:val="single" w:color="0000FF"/>
          </w:rPr>
          <w:t>dipe</w:t>
        </w:r>
        <w:r w:rsidRPr="007A67A1">
          <w:rPr>
            <w:rFonts w:ascii="Calibri" w:hAnsi="Calibri"/>
            <w:color w:val="0000FF"/>
            <w:w w:val="95"/>
            <w:sz w:val="20"/>
            <w:szCs w:val="20"/>
            <w:u w:val="single" w:color="0000FF"/>
            <w:lang w:val="el-GR"/>
          </w:rPr>
          <w:t>-</w:t>
        </w:r>
        <w:r w:rsidRPr="007A67A1">
          <w:rPr>
            <w:rFonts w:ascii="Calibri" w:hAnsi="Calibri"/>
            <w:color w:val="0000FF"/>
            <w:w w:val="95"/>
            <w:sz w:val="20"/>
            <w:szCs w:val="20"/>
            <w:u w:val="single" w:color="0000FF"/>
          </w:rPr>
          <w:t>peiraia</w:t>
        </w:r>
        <w:r w:rsidRPr="007A67A1">
          <w:rPr>
            <w:rFonts w:ascii="Calibri" w:hAnsi="Calibri"/>
            <w:color w:val="0000FF"/>
            <w:w w:val="95"/>
            <w:sz w:val="20"/>
            <w:szCs w:val="20"/>
            <w:u w:val="single" w:color="0000FF"/>
            <w:lang w:val="el-GR"/>
          </w:rPr>
          <w:t>.</w:t>
        </w:r>
        <w:r w:rsidRPr="007A67A1">
          <w:rPr>
            <w:rFonts w:ascii="Calibri" w:hAnsi="Calibri"/>
            <w:color w:val="0000FF"/>
            <w:w w:val="95"/>
            <w:sz w:val="20"/>
            <w:szCs w:val="20"/>
            <w:u w:val="single" w:color="0000FF"/>
          </w:rPr>
          <w:t>att</w:t>
        </w:r>
        <w:r w:rsidRPr="007A67A1">
          <w:rPr>
            <w:rFonts w:ascii="Calibri" w:hAnsi="Calibri"/>
            <w:color w:val="0000FF"/>
            <w:w w:val="95"/>
            <w:sz w:val="20"/>
            <w:szCs w:val="20"/>
            <w:u w:val="single" w:color="0000FF"/>
            <w:lang w:val="el-GR"/>
          </w:rPr>
          <w:t>.</w:t>
        </w:r>
        <w:r w:rsidRPr="007A67A1">
          <w:rPr>
            <w:rFonts w:ascii="Calibri" w:hAnsi="Calibri"/>
            <w:color w:val="0000FF"/>
            <w:w w:val="95"/>
            <w:sz w:val="20"/>
            <w:szCs w:val="20"/>
            <w:u w:val="single" w:color="0000FF"/>
          </w:rPr>
          <w:t>sch</w:t>
        </w:r>
        <w:r w:rsidRPr="007A67A1">
          <w:rPr>
            <w:rFonts w:ascii="Calibri" w:hAnsi="Calibri"/>
            <w:color w:val="0000FF"/>
            <w:w w:val="95"/>
            <w:sz w:val="20"/>
            <w:szCs w:val="20"/>
            <w:u w:val="single" w:color="0000FF"/>
            <w:lang w:val="el-GR"/>
          </w:rPr>
          <w:t>.</w:t>
        </w:r>
        <w:r w:rsidRPr="007A67A1">
          <w:rPr>
            <w:rFonts w:ascii="Calibri" w:hAnsi="Calibri"/>
            <w:color w:val="0000FF"/>
            <w:w w:val="95"/>
            <w:sz w:val="20"/>
            <w:szCs w:val="20"/>
            <w:u w:val="single" w:color="0000FF"/>
          </w:rPr>
          <w:t>gr</w:t>
        </w:r>
      </w:hyperlink>
    </w:p>
    <w:p w:rsidR="00FF13A8" w:rsidRPr="007A67A1" w:rsidRDefault="005951F0" w:rsidP="007A67A1">
      <w:pPr>
        <w:rPr>
          <w:rFonts w:ascii="Calibri" w:eastAsia="Calibri" w:hAnsi="Calibri" w:cs="Calibri"/>
          <w:sz w:val="20"/>
          <w:szCs w:val="20"/>
        </w:rPr>
      </w:pPr>
      <w:r w:rsidRPr="007A67A1">
        <w:rPr>
          <w:rFonts w:ascii="Calibri" w:hAnsi="Calibri"/>
          <w:b/>
          <w:sz w:val="20"/>
          <w:szCs w:val="20"/>
        </w:rPr>
        <w:t xml:space="preserve">Ε-mail ΔΙΠΕ: </w:t>
      </w:r>
      <w:r w:rsidRPr="007A67A1">
        <w:rPr>
          <w:rFonts w:ascii="Calibri" w:hAnsi="Calibri"/>
          <w:color w:val="0000FF"/>
          <w:sz w:val="20"/>
          <w:szCs w:val="20"/>
          <w:u w:val="single" w:color="0000FF"/>
        </w:rPr>
        <w:t>dipepeir@sch.gr</w:t>
      </w:r>
      <w:r w:rsidR="00447EE9" w:rsidRPr="007A67A1">
        <w:rPr>
          <w:rFonts w:ascii="Calibri" w:eastAsia="Calibri" w:hAnsi="Calibri" w:cs="Calibri"/>
          <w:sz w:val="20"/>
          <w:szCs w:val="20"/>
        </w:rPr>
        <w:t xml:space="preserve"> </w:t>
      </w:r>
    </w:p>
    <w:p w:rsidR="00FF13A8" w:rsidRPr="00447EE9" w:rsidRDefault="00FF13A8" w:rsidP="0060210B">
      <w:pPr>
        <w:rPr>
          <w:rFonts w:ascii="Calibri" w:eastAsia="Calibri" w:hAnsi="Calibri" w:cs="Calibri"/>
          <w:b/>
          <w:bCs/>
          <w:sz w:val="18"/>
          <w:szCs w:val="18"/>
        </w:rPr>
      </w:pPr>
    </w:p>
    <w:p w:rsidR="00FF13A8" w:rsidRDefault="00E978B5" w:rsidP="00985349">
      <w:pPr>
        <w:ind w:firstLine="720"/>
        <w:rPr>
          <w:rFonts w:cs="Arial"/>
          <w:color w:val="000000" w:themeColor="text1"/>
          <w:shd w:val="clear" w:color="auto" w:fill="FFFFFF"/>
          <w:lang w:val="el-GR"/>
        </w:rPr>
      </w:pPr>
      <w:r w:rsidRPr="00E978B5">
        <w:rPr>
          <w:rFonts w:cs="Arial"/>
          <w:color w:val="000000" w:themeColor="text1"/>
          <w:shd w:val="clear" w:color="auto" w:fill="FFFFFF"/>
          <w:lang w:val="el-GR"/>
        </w:rPr>
        <w:t>Η Δ</w:t>
      </w:r>
      <w:r>
        <w:rPr>
          <w:rFonts w:cs="Arial"/>
          <w:color w:val="000000" w:themeColor="text1"/>
          <w:shd w:val="clear" w:color="auto" w:fill="FFFFFF"/>
          <w:lang w:val="el-GR"/>
        </w:rPr>
        <w:t>.</w:t>
      </w:r>
      <w:r w:rsidRPr="00E978B5">
        <w:rPr>
          <w:rFonts w:cs="Arial"/>
          <w:color w:val="000000" w:themeColor="text1"/>
          <w:shd w:val="clear" w:color="auto" w:fill="FFFFFF"/>
          <w:lang w:val="el-GR"/>
        </w:rPr>
        <w:t>Π</w:t>
      </w:r>
      <w:r>
        <w:rPr>
          <w:rFonts w:cs="Arial"/>
          <w:color w:val="000000" w:themeColor="text1"/>
          <w:shd w:val="clear" w:color="auto" w:fill="FFFFFF"/>
          <w:lang w:val="el-GR"/>
        </w:rPr>
        <w:t>.</w:t>
      </w:r>
      <w:r w:rsidRPr="00E978B5">
        <w:rPr>
          <w:rFonts w:cs="Arial"/>
          <w:color w:val="000000" w:themeColor="text1"/>
          <w:shd w:val="clear" w:color="auto" w:fill="FFFFFF"/>
          <w:lang w:val="el-GR"/>
        </w:rPr>
        <w:t xml:space="preserve">Ε Πειραιά ανακοινώνει τα δικαιολογητικά </w:t>
      </w:r>
      <w:r>
        <w:rPr>
          <w:rFonts w:cs="Arial"/>
          <w:color w:val="000000" w:themeColor="text1"/>
          <w:shd w:val="clear" w:color="auto" w:fill="FFFFFF"/>
          <w:lang w:val="el-GR"/>
        </w:rPr>
        <w:t xml:space="preserve">διορισμού </w:t>
      </w:r>
      <w:r w:rsidRPr="00E978B5">
        <w:rPr>
          <w:rFonts w:cs="Arial"/>
          <w:color w:val="000000" w:themeColor="text1"/>
          <w:shd w:val="clear" w:color="auto" w:fill="FFFFFF"/>
          <w:lang w:val="el-GR"/>
        </w:rPr>
        <w:t>των νεοδιόριστων εκπαιδευτικών</w:t>
      </w:r>
      <w:r w:rsidR="00985349">
        <w:rPr>
          <w:rFonts w:cs="Arial"/>
          <w:color w:val="000000" w:themeColor="text1"/>
          <w:shd w:val="clear" w:color="auto" w:fill="FFFFFF"/>
          <w:lang w:val="el-GR"/>
        </w:rPr>
        <w:t>:</w:t>
      </w:r>
    </w:p>
    <w:p w:rsidR="00985349" w:rsidRDefault="00985349" w:rsidP="0060210B">
      <w:pPr>
        <w:rPr>
          <w:rFonts w:cs="Arial"/>
          <w:color w:val="000000" w:themeColor="text1"/>
          <w:shd w:val="clear" w:color="auto" w:fill="FFFFFF"/>
          <w:lang w:val="el-GR"/>
        </w:rPr>
      </w:pPr>
    </w:p>
    <w:p w:rsidR="009C3B36" w:rsidRPr="009C3B36" w:rsidRDefault="005951F0" w:rsidP="004E52F6">
      <w:pPr>
        <w:pStyle w:val="a4"/>
        <w:numPr>
          <w:ilvl w:val="0"/>
          <w:numId w:val="13"/>
        </w:numPr>
        <w:tabs>
          <w:tab w:val="left" w:pos="567"/>
        </w:tabs>
        <w:ind w:left="425" w:hanging="425"/>
        <w:contextualSpacing/>
        <w:rPr>
          <w:lang w:val="el-GR"/>
        </w:rPr>
      </w:pPr>
      <w:r w:rsidRPr="009C3B36">
        <w:rPr>
          <w:b/>
          <w:lang w:val="el-GR"/>
        </w:rPr>
        <w:t xml:space="preserve">Φωτοαντίγραφο </w:t>
      </w:r>
      <w:r w:rsidR="009C3B36" w:rsidRPr="009C3B36">
        <w:rPr>
          <w:b/>
          <w:lang w:val="el-GR"/>
        </w:rPr>
        <w:t>τίτλου σπουδών</w:t>
      </w:r>
      <w:r w:rsidR="009C3B36" w:rsidRPr="009C3B36">
        <w:rPr>
          <w:lang w:val="el-GR"/>
        </w:rPr>
        <w:t>.</w:t>
      </w:r>
      <w:r w:rsidRPr="009C3B36">
        <w:rPr>
          <w:lang w:val="el-GR"/>
        </w:rPr>
        <w:t xml:space="preserve"> </w:t>
      </w:r>
      <w:r w:rsidR="009C3B36" w:rsidRPr="009C3B36">
        <w:rPr>
          <w:rFonts w:ascii="Calibri" w:eastAsia="Times New Roman" w:hAnsi="Calibri" w:cs="Times New Roman"/>
          <w:bCs/>
          <w:kern w:val="36"/>
          <w:szCs w:val="24"/>
          <w:lang w:val="el-GR" w:eastAsia="el-GR"/>
        </w:rPr>
        <w:t>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40B9B" w:rsidRPr="00F40B9B" w:rsidRDefault="00C451FA" w:rsidP="00F40B9B">
      <w:pPr>
        <w:pStyle w:val="a4"/>
        <w:numPr>
          <w:ilvl w:val="0"/>
          <w:numId w:val="13"/>
        </w:numPr>
        <w:tabs>
          <w:tab w:val="left" w:pos="567"/>
        </w:tabs>
        <w:ind w:left="425" w:hanging="425"/>
        <w:contextualSpacing/>
        <w:rPr>
          <w:lang w:val="el-GR"/>
        </w:rPr>
      </w:pPr>
      <w:r w:rsidRPr="00F40B9B">
        <w:rPr>
          <w:b/>
          <w:lang w:val="el-GR"/>
        </w:rPr>
        <w:t>Φωτοαντίγραφο</w:t>
      </w:r>
      <w:r w:rsidR="005951F0" w:rsidRPr="00F40B9B">
        <w:rPr>
          <w:b/>
          <w:lang w:val="el-GR"/>
        </w:rPr>
        <w:t xml:space="preserve"> μεταπτυχιακού ή/και διδακτορικού τίτλου</w:t>
      </w:r>
      <w:r w:rsidR="00F40B9B">
        <w:rPr>
          <w:b/>
          <w:lang w:val="el-GR"/>
        </w:rPr>
        <w:t xml:space="preserve"> σπουδών</w:t>
      </w:r>
      <w:r w:rsidR="005951F0" w:rsidRPr="00F40B9B">
        <w:rPr>
          <w:b/>
          <w:lang w:val="el-GR"/>
        </w:rPr>
        <w:t xml:space="preserve">, </w:t>
      </w:r>
      <w:r w:rsidR="0033445D" w:rsidRPr="00F40B9B">
        <w:rPr>
          <w:lang w:val="el-GR"/>
        </w:rPr>
        <w:t>στο οποίο</w:t>
      </w:r>
      <w:r w:rsidR="005951F0" w:rsidRPr="00F40B9B">
        <w:rPr>
          <w:lang w:val="el-GR"/>
        </w:rPr>
        <w:t xml:space="preserve"> αναγράφεται η ημερομηνία κτήσης. </w:t>
      </w:r>
      <w:r w:rsidR="00F40B9B" w:rsidRPr="00F40B9B">
        <w:rPr>
          <w:lang w:val="el-GR"/>
        </w:rPr>
        <w:t>Για τους μεταπτυχιακούς τίτλους σπουδών  προσκομίζεται επιπλέον και αναλυτική βαθμολογία. Οι τίτλοι ξένων πανεπιστημίων υποβάλλονται με επίσημη μετάφραση και με τη βεβαίωση αναγνώρισης από το ΔΟΑΤΑΠ. Ειδικότερα, για την υποβολή διδακτορικού τίτλου, παρακαλούνται οι εκπαιδευτικοί να καταθέτουν συνημμένα περίληψη και τίτλο της διδακτορικής διατριβής. Για την αναγνώριση συνάφειας μεταπτυχιακού ή διδακτορικού τίτλου, συμπληρώνεται αίτηση. Η προσμέτρηση του μεταπτυχιακού ή διδακτορικού για μισθολογική εξέλιξη θα αρχίσει από την ημερομηνία υποβολής της αίτησης.</w:t>
      </w:r>
    </w:p>
    <w:p w:rsidR="004E52F6" w:rsidRPr="00F40B9B" w:rsidRDefault="004E52F6" w:rsidP="004E52F6">
      <w:pPr>
        <w:pStyle w:val="a4"/>
        <w:numPr>
          <w:ilvl w:val="0"/>
          <w:numId w:val="13"/>
        </w:numPr>
        <w:tabs>
          <w:tab w:val="left" w:pos="567"/>
        </w:tabs>
        <w:spacing w:after="200"/>
        <w:ind w:left="425" w:hanging="425"/>
        <w:contextualSpacing/>
        <w:rPr>
          <w:lang w:val="el-GR"/>
        </w:rPr>
      </w:pPr>
      <w:r w:rsidRPr="00F40B9B">
        <w:rPr>
          <w:rFonts w:ascii="Calibri" w:eastAsia="Calibri" w:hAnsi="Calibri" w:cs="Times New Roman"/>
          <w:b/>
          <w:lang w:val="el-GR"/>
        </w:rPr>
        <w:t>Αντίγραφο των δύο όψεων της αστυνομικής ταυτότητας.</w:t>
      </w:r>
    </w:p>
    <w:p w:rsidR="00BF073A" w:rsidRPr="004E52F6" w:rsidRDefault="0060210B" w:rsidP="004E52F6">
      <w:pPr>
        <w:pStyle w:val="a4"/>
        <w:numPr>
          <w:ilvl w:val="0"/>
          <w:numId w:val="13"/>
        </w:numPr>
        <w:tabs>
          <w:tab w:val="left" w:pos="567"/>
        </w:tabs>
        <w:ind w:left="425" w:hanging="425"/>
        <w:contextualSpacing/>
        <w:rPr>
          <w:rFonts w:ascii="Calibri" w:eastAsia="Calibri" w:hAnsi="Calibri" w:cs="Times New Roman"/>
          <w:b/>
          <w:lang w:val="el-GR"/>
        </w:rPr>
      </w:pPr>
      <w:r w:rsidRPr="004E52F6">
        <w:rPr>
          <w:rFonts w:ascii="Calibri" w:eastAsia="Calibri" w:hAnsi="Calibri" w:cs="Times New Roman"/>
          <w:b/>
          <w:lang w:val="el-GR"/>
        </w:rPr>
        <w:t>Αποδεικτικά:</w:t>
      </w:r>
      <w:r w:rsidR="005951F0" w:rsidRPr="004E52F6">
        <w:rPr>
          <w:rFonts w:ascii="Calibri" w:eastAsia="Calibri" w:hAnsi="Calibri" w:cs="Times New Roman"/>
          <w:b/>
          <w:lang w:val="el-GR"/>
        </w:rPr>
        <w:t xml:space="preserve"> Α.Φ.Μ, Α.Μ.Κ.Α, Α.Μ. ΙΚΑ ή και άλλου ταμείου ασφάλισης</w:t>
      </w:r>
      <w:r w:rsidR="004E52F6" w:rsidRPr="004E52F6">
        <w:rPr>
          <w:rFonts w:ascii="Calibri" w:eastAsia="Calibri" w:hAnsi="Calibri" w:cs="Times New Roman"/>
          <w:b/>
          <w:lang w:val="el-GR"/>
        </w:rPr>
        <w:t>.</w:t>
      </w:r>
    </w:p>
    <w:p w:rsidR="004E52F6" w:rsidRPr="004E52F6" w:rsidRDefault="004E52F6" w:rsidP="004E52F6">
      <w:pPr>
        <w:pStyle w:val="a4"/>
        <w:numPr>
          <w:ilvl w:val="0"/>
          <w:numId w:val="13"/>
        </w:numPr>
        <w:tabs>
          <w:tab w:val="left" w:pos="567"/>
        </w:tabs>
        <w:ind w:left="425" w:hanging="425"/>
        <w:contextualSpacing/>
        <w:rPr>
          <w:lang w:val="el-GR"/>
        </w:rPr>
      </w:pPr>
      <w:r w:rsidRPr="004E52F6">
        <w:rPr>
          <w:b/>
          <w:lang w:val="el-GR"/>
        </w:rPr>
        <w:t>Φωτοτυπίες Βεβαιώσεων Προϋπηρεσίας</w:t>
      </w:r>
      <w:r w:rsidRPr="004E52F6">
        <w:rPr>
          <w:lang w:val="el-GR"/>
        </w:rPr>
        <w:t xml:space="preserve"> </w:t>
      </w:r>
      <w:r w:rsidRPr="004E52F6">
        <w:rPr>
          <w:b/>
          <w:lang w:val="el-GR"/>
        </w:rPr>
        <w:t>(εκπαιδευτικών και μη) με τα αντίστοιχα ένσημα</w:t>
      </w:r>
      <w:r w:rsidRPr="004E52F6">
        <w:rPr>
          <w:lang w:val="el-GR"/>
        </w:rPr>
        <w:t xml:space="preserve">, από τις οποίες να προκύπτει η ιδιότητα με την οποία παρασχέθηκε η εργασία, η σχέση εργασίας, το ωράριο (πλήρες ή μειωμένο) και η διάρκεια των προϋπηρεσιών, ή φωτοτυπία των Συμβάσεων. Συμβάσεις που αφορούν μίσθωση έργου δεν αναγνωρίζονται σύμφωνα με το Ν.4354/2015. Σε περίπτωση προϋπηρεσίας σε άλλους φορείς (εκτός των σχολικών μονάδων) πρέπει επιπροσθέτως να προσκομίζεται: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 4354/2015. Τα ένσημα μπορούν να εκτυπωθούν μέσω της ηλεκτρονικής ιστοσελίδας του </w:t>
      </w:r>
      <w:r>
        <w:t>e</w:t>
      </w:r>
      <w:r w:rsidRPr="004E52F6">
        <w:rPr>
          <w:lang w:val="el-GR"/>
        </w:rPr>
        <w:t xml:space="preserve">-ΕΦΚΑ. </w:t>
      </w:r>
    </w:p>
    <w:p w:rsidR="004E52F6" w:rsidRPr="004E52F6" w:rsidRDefault="00185767" w:rsidP="00985349">
      <w:pPr>
        <w:pStyle w:val="a3"/>
        <w:numPr>
          <w:ilvl w:val="0"/>
          <w:numId w:val="13"/>
        </w:numPr>
        <w:tabs>
          <w:tab w:val="left" w:pos="567"/>
        </w:tabs>
        <w:ind w:left="567" w:right="103" w:hanging="425"/>
        <w:rPr>
          <w:lang w:val="el-GR"/>
        </w:rPr>
      </w:pPr>
      <w:r w:rsidRPr="004E52F6">
        <w:rPr>
          <w:b/>
          <w:lang w:val="el-GR"/>
        </w:rPr>
        <w:lastRenderedPageBreak/>
        <w:t xml:space="preserve">Φωτοτυπία πρώτης σελίδας βιβλιαρίου τράπεζας, </w:t>
      </w:r>
      <w:r w:rsidR="004E52F6" w:rsidRPr="004E52F6">
        <w:rPr>
          <w:lang w:val="el-GR"/>
        </w:rPr>
        <w:t xml:space="preserve">με πρώτο όνομα δικαιούχου αυτό της/του  εκπαιδευτικού, όπου να φαίνεται ευκρινώς ο αριθμός </w:t>
      </w:r>
      <w:r w:rsidR="004E52F6" w:rsidRPr="003D0956">
        <w:t>IBAN</w:t>
      </w:r>
      <w:r w:rsidR="004E52F6" w:rsidRPr="004E52F6">
        <w:rPr>
          <w:lang w:val="el-GR"/>
        </w:rPr>
        <w:t>.</w:t>
      </w:r>
    </w:p>
    <w:p w:rsidR="00185767" w:rsidRPr="004E52F6" w:rsidRDefault="00185767" w:rsidP="00985349">
      <w:pPr>
        <w:pStyle w:val="a3"/>
        <w:numPr>
          <w:ilvl w:val="0"/>
          <w:numId w:val="13"/>
        </w:numPr>
        <w:tabs>
          <w:tab w:val="left" w:pos="567"/>
        </w:tabs>
        <w:ind w:left="567" w:right="103" w:hanging="425"/>
        <w:rPr>
          <w:lang w:val="el-GR"/>
        </w:rPr>
      </w:pPr>
      <w:r w:rsidRPr="004E52F6">
        <w:rPr>
          <w:b/>
          <w:lang w:val="el-GR"/>
        </w:rPr>
        <w:t xml:space="preserve">Πιστοποιητικό Οικογενειακής Κατάστασης </w:t>
      </w:r>
      <w:r w:rsidR="00F14B5B" w:rsidRPr="004E52F6">
        <w:rPr>
          <w:b/>
          <w:lang w:val="el-GR"/>
        </w:rPr>
        <w:t>ή Σύμφωνο Συμβίωσης</w:t>
      </w:r>
      <w:r w:rsidR="00F14B5B" w:rsidRPr="004E52F6">
        <w:rPr>
          <w:lang w:val="el-GR"/>
        </w:rPr>
        <w:t xml:space="preserve"> </w:t>
      </w:r>
      <w:r w:rsidRPr="004E52F6">
        <w:rPr>
          <w:lang w:val="el-GR"/>
        </w:rPr>
        <w:t>(τελευταίου τριμήνου) από τον Δήμο, για τους/τις έγγαμους/ες</w:t>
      </w:r>
      <w:r w:rsidR="00F14B5B" w:rsidRPr="004E52F6">
        <w:rPr>
          <w:lang w:val="el-GR"/>
        </w:rPr>
        <w:t xml:space="preserve"> </w:t>
      </w:r>
      <w:r w:rsidRPr="004E52F6">
        <w:rPr>
          <w:lang w:val="el-GR"/>
        </w:rPr>
        <w:t>και γονείς ενός ή περισσότερων τέκνων. Στην περίπτωση ύπαρξης σπουδαζόντων τέκνων (άνω των 18 και έως 24 ετών), υποβάλετε και</w:t>
      </w:r>
      <w:r w:rsidR="00985349" w:rsidRPr="004E52F6">
        <w:rPr>
          <w:lang w:val="el-GR"/>
        </w:rPr>
        <w:t>:</w:t>
      </w:r>
    </w:p>
    <w:p w:rsidR="00185767" w:rsidRDefault="00185767" w:rsidP="00985349">
      <w:pPr>
        <w:pStyle w:val="a3"/>
        <w:numPr>
          <w:ilvl w:val="0"/>
          <w:numId w:val="15"/>
        </w:numPr>
        <w:tabs>
          <w:tab w:val="left" w:pos="567"/>
        </w:tabs>
        <w:rPr>
          <w:lang w:val="el-GR"/>
        </w:rPr>
      </w:pPr>
      <w:r w:rsidRPr="00710E8C">
        <w:rPr>
          <w:b/>
          <w:lang w:val="el-GR"/>
        </w:rPr>
        <w:t>Βεβαίωση Σπουδών Τέκνου</w:t>
      </w:r>
      <w:r>
        <w:rPr>
          <w:lang w:val="el-GR"/>
        </w:rPr>
        <w:t>.</w:t>
      </w:r>
    </w:p>
    <w:p w:rsidR="00460D2C" w:rsidRPr="00574EFA" w:rsidRDefault="005C1CEB" w:rsidP="00985349">
      <w:pPr>
        <w:pStyle w:val="a3"/>
        <w:numPr>
          <w:ilvl w:val="0"/>
          <w:numId w:val="15"/>
        </w:numPr>
        <w:tabs>
          <w:tab w:val="left" w:pos="567"/>
        </w:tabs>
        <w:rPr>
          <w:color w:val="000000" w:themeColor="text1"/>
          <w:lang w:val="el-GR"/>
        </w:rPr>
      </w:pPr>
      <w:r w:rsidRPr="00574EFA">
        <w:rPr>
          <w:rFonts w:asciiTheme="minorHAnsi" w:hAnsiTheme="minorHAnsi" w:cs="Arial"/>
          <w:b/>
          <w:bCs/>
          <w:color w:val="000000" w:themeColor="text1"/>
          <w:shd w:val="clear" w:color="auto" w:fill="FFFFFF"/>
          <w:lang w:val="el-GR"/>
        </w:rPr>
        <w:t>Υπεύθυνη δήλωση ασφαλιστικών κρατήσεων υπέρ σύνταξης</w:t>
      </w:r>
      <w:r w:rsidRPr="00574EFA">
        <w:rPr>
          <w:rFonts w:asciiTheme="minorHAnsi" w:hAnsiTheme="minorHAnsi" w:cs="Arial"/>
          <w:b/>
          <w:color w:val="000000" w:themeColor="text1"/>
          <w:shd w:val="clear" w:color="auto" w:fill="FFFFFF"/>
          <w:lang w:val="el-GR"/>
        </w:rPr>
        <w:t xml:space="preserve"> </w:t>
      </w:r>
    </w:p>
    <w:p w:rsidR="005439E1" w:rsidRPr="00393AE8" w:rsidRDefault="005439E1" w:rsidP="005439E1">
      <w:pPr>
        <w:pStyle w:val="a3"/>
        <w:numPr>
          <w:ilvl w:val="0"/>
          <w:numId w:val="13"/>
        </w:numPr>
        <w:tabs>
          <w:tab w:val="left" w:pos="567"/>
        </w:tabs>
        <w:ind w:left="567" w:right="103" w:hanging="425"/>
        <w:rPr>
          <w:b/>
          <w:lang w:val="el-GR"/>
        </w:rPr>
      </w:pPr>
      <w:r w:rsidRPr="00393AE8">
        <w:rPr>
          <w:b/>
          <w:lang w:val="el-GR"/>
        </w:rPr>
        <w:t xml:space="preserve">Γνωματεύσεις (α) από παθολόγο ή Γενικό Ιατρό και (β) από ψυχίατρο, είτε του  δημοσίου είτε ιδιωτών, που να πιστοποιούν την υγεία του/της εκπαιδευτικού και την ικανότητα άσκησης διδακτικών καθηκόντων. </w:t>
      </w:r>
    </w:p>
    <w:p w:rsidR="00710E8C" w:rsidRPr="00710E8C" w:rsidRDefault="00710E8C" w:rsidP="00985349">
      <w:pPr>
        <w:pStyle w:val="a3"/>
        <w:numPr>
          <w:ilvl w:val="0"/>
          <w:numId w:val="13"/>
        </w:numPr>
        <w:tabs>
          <w:tab w:val="left" w:pos="567"/>
        </w:tabs>
        <w:ind w:left="567" w:right="103" w:hanging="425"/>
        <w:rPr>
          <w:lang w:val="el-GR"/>
        </w:rPr>
      </w:pPr>
      <w:r w:rsidRPr="00985349">
        <w:rPr>
          <w:b/>
          <w:lang w:val="el-GR"/>
        </w:rPr>
        <w:t>Αντίγραφο της Αίτησης - Υπεύθυνης Δήλωσης (ηλεκτρονική)</w:t>
      </w:r>
      <w:r>
        <w:rPr>
          <w:lang w:val="el-GR"/>
        </w:rPr>
        <w:t xml:space="preserve"> με τα προσόντα/κριτήρια κατάταξης που έχει μοριοδοτηθεί </w:t>
      </w:r>
      <w:r w:rsidR="00F14B5B">
        <w:rPr>
          <w:lang w:val="el-GR"/>
        </w:rPr>
        <w:t>και υποβληθεί</w:t>
      </w:r>
      <w:r>
        <w:rPr>
          <w:lang w:val="el-GR"/>
        </w:rPr>
        <w:t xml:space="preserve"> στο ΑΣΕΠ.</w:t>
      </w:r>
    </w:p>
    <w:p w:rsidR="00C451FA" w:rsidRPr="00C451FA" w:rsidRDefault="00C451FA" w:rsidP="00C451FA">
      <w:pPr>
        <w:pStyle w:val="a3"/>
        <w:numPr>
          <w:ilvl w:val="0"/>
          <w:numId w:val="13"/>
        </w:numPr>
        <w:tabs>
          <w:tab w:val="left" w:pos="567"/>
        </w:tabs>
        <w:ind w:left="567" w:right="103" w:hanging="425"/>
        <w:rPr>
          <w:lang w:val="el-GR"/>
        </w:rPr>
      </w:pPr>
      <w:r w:rsidRPr="00C451FA">
        <w:rPr>
          <w:b/>
          <w:lang w:val="el-GR"/>
        </w:rPr>
        <w:t>Πιστοποιητικό στρατού τύπου Α’ (για τους άνδρες</w:t>
      </w:r>
      <w:r w:rsidRPr="007A67A1">
        <w:rPr>
          <w:b/>
          <w:lang w:val="el-GR"/>
        </w:rPr>
        <w:t>) ή Αίτηση για αυτεπάγγελτη αναζήτηση</w:t>
      </w:r>
      <w:r w:rsidRPr="00C451FA">
        <w:rPr>
          <w:lang w:val="el-GR"/>
        </w:rPr>
        <w:t xml:space="preserve"> στην οποία πρέπει να αναφέρεται το Στρατολογικό Γραφείο και ο Αριθμός Στρατολογικού Μητρώου (ΑΣΜ).</w:t>
      </w:r>
    </w:p>
    <w:p w:rsidR="00C451FA" w:rsidRPr="00C451FA" w:rsidRDefault="00C451FA" w:rsidP="00C451FA">
      <w:pPr>
        <w:pStyle w:val="a3"/>
        <w:numPr>
          <w:ilvl w:val="0"/>
          <w:numId w:val="13"/>
        </w:numPr>
        <w:tabs>
          <w:tab w:val="left" w:pos="567"/>
        </w:tabs>
        <w:ind w:left="567" w:right="103" w:hanging="425"/>
        <w:rPr>
          <w:lang w:val="el-GR"/>
        </w:rPr>
      </w:pPr>
      <w:r w:rsidRPr="00C451FA">
        <w:rPr>
          <w:b/>
          <w:lang w:val="el-GR"/>
        </w:rPr>
        <w:t xml:space="preserve">Πιστοποιητικό αναπηρίας </w:t>
      </w:r>
      <w:r w:rsidRPr="00C451FA">
        <w:rPr>
          <w:lang w:val="el-GR"/>
        </w:rPr>
        <w:t>πενήντα τοις εκατό (50%) και άνω του/της υποψηφίου/ας ή του/της συζύγου ή τέκνου από ΚΕΠΑ.</w:t>
      </w:r>
    </w:p>
    <w:p w:rsidR="00460D2C" w:rsidRDefault="00460D2C" w:rsidP="00985349">
      <w:pPr>
        <w:pStyle w:val="a3"/>
        <w:numPr>
          <w:ilvl w:val="0"/>
          <w:numId w:val="13"/>
        </w:numPr>
        <w:tabs>
          <w:tab w:val="left" w:pos="567"/>
        </w:tabs>
        <w:ind w:left="567" w:right="103" w:hanging="425"/>
        <w:rPr>
          <w:lang w:val="el-GR"/>
        </w:rPr>
      </w:pPr>
      <w:r w:rsidRPr="00C451FA">
        <w:rPr>
          <w:b/>
          <w:lang w:val="el-GR"/>
        </w:rPr>
        <w:t>Πιστοποιητικό εντοπιότητας</w:t>
      </w:r>
      <w:r>
        <w:rPr>
          <w:lang w:val="el-GR"/>
        </w:rPr>
        <w:t xml:space="preserve"> για όσους/ες εκπαιδευτικούς είναι δημότες από διετίας τουλάχιστον σε δήμο που ανήκει στην περιοχή διορισμού.</w:t>
      </w:r>
    </w:p>
    <w:p w:rsidR="00C451FA" w:rsidRPr="00C451FA" w:rsidRDefault="00C451FA" w:rsidP="00C451FA">
      <w:pPr>
        <w:pStyle w:val="a3"/>
        <w:numPr>
          <w:ilvl w:val="0"/>
          <w:numId w:val="13"/>
        </w:numPr>
        <w:tabs>
          <w:tab w:val="left" w:pos="567"/>
        </w:tabs>
        <w:ind w:left="567" w:right="103" w:hanging="425"/>
        <w:rPr>
          <w:lang w:val="el-GR"/>
        </w:rPr>
      </w:pPr>
      <w:r w:rsidRPr="00C451FA">
        <w:rPr>
          <w:b/>
          <w:lang w:val="el-GR"/>
        </w:rPr>
        <w:t xml:space="preserve">Βεβαίωση Συνυπηρέτησης </w:t>
      </w:r>
      <w:r w:rsidRPr="00C451FA">
        <w:rPr>
          <w:lang w:val="el-GR"/>
        </w:rPr>
        <w:t>για όσους/ες εκπαιδευτικούς έχουν σύζυγο δημόσιο υπάλληλο ή υπάλληλο ΝΠΔΔ ή ΟΤΑ ή υπάλληλο του υπόλοιπου δημόσιου τομέα, που υπηρετεί οργανικά εντός ορίων δήμου που ανήκει στην περιοχή διορισμού, ή, σε περίπτωση συζύγου που εργάζεται στον ιδιωτικό τομέα ή είναι ελεύθερος/η επαγγελματίας, βεβαίωση του ασφαλιστικού του/της φορέα ότι εργάζεται τουλάχιστον τα δύο τελευταία χρόνια εντός ορίων δήμου που ανήκει στην περιοχή διορισμού.</w:t>
      </w:r>
    </w:p>
    <w:p w:rsidR="00B61667" w:rsidRPr="00985349" w:rsidRDefault="00985349" w:rsidP="00985349">
      <w:pPr>
        <w:pStyle w:val="a3"/>
        <w:numPr>
          <w:ilvl w:val="0"/>
          <w:numId w:val="13"/>
        </w:numPr>
        <w:tabs>
          <w:tab w:val="left" w:pos="567"/>
        </w:tabs>
        <w:ind w:left="567" w:right="103" w:hanging="425"/>
        <w:rPr>
          <w:lang w:val="el-GR"/>
        </w:rPr>
      </w:pPr>
      <w:r>
        <w:rPr>
          <w:lang w:val="el-GR"/>
        </w:rPr>
        <w:t xml:space="preserve"> </w:t>
      </w:r>
      <w:r w:rsidR="00B61667" w:rsidRPr="00B61667">
        <w:rPr>
          <w:lang w:val="el-GR"/>
        </w:rPr>
        <w:t xml:space="preserve">Συμπληρωμένες και υπογεγραμμένες </w:t>
      </w:r>
      <w:r w:rsidR="00B61667" w:rsidRPr="00985349">
        <w:rPr>
          <w:lang w:val="el-GR"/>
        </w:rPr>
        <w:t>τις σχετικές με τα υποβληθέντα έγγραφά σας Αιτήσεις</w:t>
      </w:r>
      <w:r w:rsidR="00574EFA">
        <w:rPr>
          <w:lang w:val="el-GR"/>
        </w:rPr>
        <w:t>-Υπεύθυνες δηλώσεις</w:t>
      </w:r>
      <w:r w:rsidR="00B61667" w:rsidRPr="00B61667">
        <w:rPr>
          <w:lang w:val="el-GR"/>
        </w:rPr>
        <w:t xml:space="preserve"> </w:t>
      </w:r>
      <w:r w:rsidR="00B61667">
        <w:rPr>
          <w:lang w:val="el-GR"/>
        </w:rPr>
        <w:t>(π.χ. Αίτηση αναγνώρισης προϋπηρεσίας κ</w:t>
      </w:r>
      <w:r w:rsidR="00C451FA" w:rsidRPr="00C451FA">
        <w:rPr>
          <w:lang w:val="el-GR"/>
        </w:rPr>
        <w:t>.</w:t>
      </w:r>
      <w:r w:rsidR="00B61667">
        <w:rPr>
          <w:lang w:val="el-GR"/>
        </w:rPr>
        <w:t>λ</w:t>
      </w:r>
      <w:r w:rsidR="00C451FA" w:rsidRPr="00C451FA">
        <w:rPr>
          <w:lang w:val="el-GR"/>
        </w:rPr>
        <w:t>.</w:t>
      </w:r>
      <w:r w:rsidR="00B61667">
        <w:rPr>
          <w:lang w:val="el-GR"/>
        </w:rPr>
        <w:t xml:space="preserve">π.) </w:t>
      </w:r>
      <w:r w:rsidR="00B61667" w:rsidRPr="00B61667">
        <w:rPr>
          <w:lang w:val="el-GR"/>
        </w:rPr>
        <w:t>α</w:t>
      </w:r>
      <w:r w:rsidR="00BE7F04" w:rsidRPr="00B61667">
        <w:rPr>
          <w:lang w:val="el-GR"/>
        </w:rPr>
        <w:t xml:space="preserve">πό τα συνημμένα έντυπα στην παρούσα ανάρτηση της </w:t>
      </w:r>
      <w:r w:rsidR="00B61667" w:rsidRPr="00B61667">
        <w:rPr>
          <w:lang w:val="el-GR"/>
        </w:rPr>
        <w:t xml:space="preserve">Διεύθυνσής μας. </w:t>
      </w:r>
    </w:p>
    <w:p w:rsidR="00BE7F04" w:rsidRPr="00B61667" w:rsidRDefault="00BE7F04" w:rsidP="00B61667">
      <w:pPr>
        <w:pStyle w:val="a3"/>
        <w:tabs>
          <w:tab w:val="left" w:pos="833"/>
        </w:tabs>
        <w:spacing w:line="340" w:lineRule="exact"/>
        <w:ind w:left="471" w:right="164"/>
        <w:rPr>
          <w:rFonts w:cs="Calibri"/>
          <w:b/>
          <w:bCs/>
          <w:lang w:val="el-GR"/>
        </w:rPr>
      </w:pPr>
      <w:r w:rsidRPr="00B61667">
        <w:rPr>
          <w:rFonts w:cs="Calibri"/>
          <w:b/>
          <w:bCs/>
          <w:lang w:val="el-GR"/>
        </w:rPr>
        <w:t>ΠΡΟΣΟΧΗ: Σημειώνεται ότι σε περίπτωση οικονομικών δικαιωμάτων, αυτά απορρέουν από την ημερομηνία ανάληψης υπηρεσίας.</w:t>
      </w:r>
    </w:p>
    <w:p w:rsidR="00985349" w:rsidRDefault="00985349" w:rsidP="00985349">
      <w:pPr>
        <w:pStyle w:val="a3"/>
        <w:tabs>
          <w:tab w:val="left" w:pos="833"/>
        </w:tabs>
        <w:spacing w:line="340" w:lineRule="exact"/>
        <w:ind w:left="828" w:right="164"/>
        <w:rPr>
          <w:lang w:val="el-GR"/>
        </w:rPr>
      </w:pPr>
    </w:p>
    <w:p w:rsidR="00284951" w:rsidRDefault="00284951" w:rsidP="00985349">
      <w:pPr>
        <w:pStyle w:val="a3"/>
        <w:tabs>
          <w:tab w:val="left" w:pos="833"/>
        </w:tabs>
        <w:spacing w:line="340" w:lineRule="exact"/>
        <w:ind w:left="828" w:right="164"/>
        <w:rPr>
          <w:lang w:val="el-GR"/>
        </w:rPr>
      </w:pPr>
    </w:p>
    <w:p w:rsidR="00284951" w:rsidRDefault="00284951" w:rsidP="00985349">
      <w:pPr>
        <w:pStyle w:val="a3"/>
        <w:tabs>
          <w:tab w:val="left" w:pos="833"/>
        </w:tabs>
        <w:spacing w:line="340" w:lineRule="exact"/>
        <w:ind w:left="828" w:right="164"/>
        <w:rPr>
          <w:lang w:val="el-GR"/>
        </w:rPr>
      </w:pPr>
    </w:p>
    <w:p w:rsidR="00284951" w:rsidRDefault="00284951" w:rsidP="00985349">
      <w:pPr>
        <w:pStyle w:val="a3"/>
        <w:tabs>
          <w:tab w:val="left" w:pos="833"/>
        </w:tabs>
        <w:spacing w:line="340" w:lineRule="exact"/>
        <w:ind w:left="828" w:right="164"/>
        <w:rPr>
          <w:lang w:val="el-GR"/>
        </w:rPr>
      </w:pPr>
    </w:p>
    <w:p w:rsidR="00284951" w:rsidRDefault="00284951" w:rsidP="00985349">
      <w:pPr>
        <w:pStyle w:val="a3"/>
        <w:tabs>
          <w:tab w:val="left" w:pos="833"/>
        </w:tabs>
        <w:spacing w:line="340" w:lineRule="exact"/>
        <w:ind w:left="828" w:right="164"/>
        <w:rPr>
          <w:lang w:val="el-GR"/>
        </w:rPr>
      </w:pPr>
    </w:p>
    <w:p w:rsidR="00284951" w:rsidRDefault="00284951" w:rsidP="00985349">
      <w:pPr>
        <w:pStyle w:val="a3"/>
        <w:tabs>
          <w:tab w:val="left" w:pos="833"/>
        </w:tabs>
        <w:spacing w:line="340" w:lineRule="exact"/>
        <w:ind w:left="828" w:right="164"/>
        <w:rPr>
          <w:lang w:val="el-GR"/>
        </w:rPr>
      </w:pPr>
    </w:p>
    <w:p w:rsidR="00284951" w:rsidRDefault="00284951" w:rsidP="00985349">
      <w:pPr>
        <w:pStyle w:val="a3"/>
        <w:tabs>
          <w:tab w:val="left" w:pos="833"/>
        </w:tabs>
        <w:spacing w:line="340" w:lineRule="exact"/>
        <w:ind w:left="828" w:right="164"/>
        <w:rPr>
          <w:lang w:val="el-GR"/>
        </w:rPr>
      </w:pPr>
    </w:p>
    <w:p w:rsidR="00D17DA3" w:rsidRDefault="00D17DA3" w:rsidP="00985349">
      <w:pPr>
        <w:pStyle w:val="a3"/>
        <w:tabs>
          <w:tab w:val="left" w:pos="833"/>
        </w:tabs>
        <w:spacing w:line="340" w:lineRule="exact"/>
        <w:ind w:left="828" w:right="164"/>
        <w:rPr>
          <w:lang w:val="el-GR"/>
        </w:rPr>
      </w:pPr>
    </w:p>
    <w:p w:rsidR="00D17DA3" w:rsidRDefault="00D17DA3" w:rsidP="00985349">
      <w:pPr>
        <w:pStyle w:val="a3"/>
        <w:tabs>
          <w:tab w:val="left" w:pos="833"/>
        </w:tabs>
        <w:spacing w:line="340" w:lineRule="exact"/>
        <w:ind w:left="828" w:right="164"/>
        <w:rPr>
          <w:lang w:val="el-GR"/>
        </w:rPr>
      </w:pPr>
    </w:p>
    <w:p w:rsidR="00D17DA3" w:rsidRDefault="00D17DA3" w:rsidP="00985349">
      <w:pPr>
        <w:pStyle w:val="a3"/>
        <w:tabs>
          <w:tab w:val="left" w:pos="833"/>
        </w:tabs>
        <w:spacing w:line="340" w:lineRule="exact"/>
        <w:ind w:left="828" w:right="164"/>
        <w:rPr>
          <w:lang w:val="el-GR"/>
        </w:rPr>
      </w:pPr>
    </w:p>
    <w:p w:rsidR="00284951" w:rsidRPr="00284951" w:rsidRDefault="00284951" w:rsidP="00985349">
      <w:pPr>
        <w:pStyle w:val="a3"/>
        <w:tabs>
          <w:tab w:val="left" w:pos="833"/>
        </w:tabs>
        <w:spacing w:line="340" w:lineRule="exact"/>
        <w:ind w:left="828" w:right="164"/>
        <w:rPr>
          <w:lang w:val="el-GR"/>
        </w:rPr>
      </w:pPr>
    </w:p>
    <w:p w:rsidR="00C451FA" w:rsidRDefault="00C451FA" w:rsidP="00284951">
      <w:pPr>
        <w:pStyle w:val="a3"/>
        <w:tabs>
          <w:tab w:val="left" w:pos="833"/>
        </w:tabs>
        <w:spacing w:line="340" w:lineRule="exact"/>
        <w:ind w:left="828" w:right="164"/>
        <w:jc w:val="center"/>
        <w:rPr>
          <w:b/>
          <w:sz w:val="28"/>
          <w:szCs w:val="28"/>
          <w:lang w:val="el-GR"/>
        </w:rPr>
      </w:pPr>
      <w:r w:rsidRPr="00574EFA">
        <w:rPr>
          <w:b/>
          <w:sz w:val="28"/>
          <w:szCs w:val="28"/>
          <w:lang w:val="el-GR"/>
        </w:rPr>
        <w:lastRenderedPageBreak/>
        <w:t>Γενικές Οδηγίες</w:t>
      </w:r>
    </w:p>
    <w:p w:rsidR="00574EFA" w:rsidRPr="00574EFA" w:rsidRDefault="00574EFA" w:rsidP="00284951">
      <w:pPr>
        <w:pStyle w:val="a3"/>
        <w:tabs>
          <w:tab w:val="left" w:pos="833"/>
        </w:tabs>
        <w:spacing w:line="340" w:lineRule="exact"/>
        <w:ind w:left="828" w:right="164"/>
        <w:jc w:val="center"/>
        <w:rPr>
          <w:b/>
          <w:sz w:val="28"/>
          <w:szCs w:val="28"/>
          <w:lang w:val="el-GR"/>
        </w:rPr>
      </w:pPr>
    </w:p>
    <w:p w:rsidR="00E34CE2" w:rsidRDefault="00985349" w:rsidP="00393AE8">
      <w:pPr>
        <w:pStyle w:val="a3"/>
        <w:numPr>
          <w:ilvl w:val="1"/>
          <w:numId w:val="6"/>
        </w:numPr>
        <w:shd w:val="clear" w:color="auto" w:fill="FFFFFF" w:themeFill="background1"/>
        <w:tabs>
          <w:tab w:val="left" w:pos="833"/>
        </w:tabs>
        <w:spacing w:line="340" w:lineRule="exact"/>
        <w:ind w:left="828" w:right="164" w:hanging="357"/>
        <w:rPr>
          <w:lang w:val="el-GR"/>
        </w:rPr>
      </w:pPr>
      <w:r w:rsidRPr="00E34CE2">
        <w:rPr>
          <w:lang w:val="el-GR"/>
        </w:rPr>
        <w:t xml:space="preserve"> </w:t>
      </w:r>
      <w:r w:rsidR="00710E8C" w:rsidRPr="00E34CE2">
        <w:rPr>
          <w:lang w:val="el-GR"/>
        </w:rPr>
        <w:t>«Κατεβάζετε» από τ</w:t>
      </w:r>
      <w:r w:rsidR="00E417ED" w:rsidRPr="00E34CE2">
        <w:rPr>
          <w:lang w:val="el-GR"/>
        </w:rPr>
        <w:t>α συνημμένα έντυπα στην παρούσα ανάρτηση της ιστοσελίδας μας</w:t>
      </w:r>
      <w:r w:rsidR="00710E8C" w:rsidRPr="00E34CE2">
        <w:rPr>
          <w:lang w:val="el-GR"/>
        </w:rPr>
        <w:t xml:space="preserve"> </w:t>
      </w:r>
      <w:r w:rsidR="00276D4B" w:rsidRPr="00E34CE2">
        <w:rPr>
          <w:b/>
          <w:lang w:val="el-GR"/>
        </w:rPr>
        <w:t>τις</w:t>
      </w:r>
      <w:r w:rsidR="003D504C" w:rsidRPr="00E34CE2">
        <w:rPr>
          <w:b/>
          <w:lang w:val="el-GR"/>
        </w:rPr>
        <w:t xml:space="preserve"> </w:t>
      </w:r>
      <w:r w:rsidR="00BF073A">
        <w:rPr>
          <w:b/>
          <w:lang w:val="el-GR"/>
        </w:rPr>
        <w:t xml:space="preserve">Αιτήσεις, </w:t>
      </w:r>
      <w:r w:rsidR="003D504C" w:rsidRPr="00E34CE2">
        <w:rPr>
          <w:b/>
          <w:lang w:val="el-GR"/>
        </w:rPr>
        <w:t>Υπεύθυνες Δηλώσεις</w:t>
      </w:r>
      <w:r w:rsidR="00276D4B" w:rsidRPr="00E34CE2">
        <w:rPr>
          <w:b/>
          <w:lang w:val="el-GR"/>
        </w:rPr>
        <w:t xml:space="preserve"> και το έντυπο Ανάληψης Υπηρεσίας</w:t>
      </w:r>
      <w:r w:rsidR="00BF073A">
        <w:rPr>
          <w:lang w:val="el-GR"/>
        </w:rPr>
        <w:t>, τα συμπληρώνετε και τα</w:t>
      </w:r>
      <w:r w:rsidR="003D504C" w:rsidRPr="00E34CE2">
        <w:rPr>
          <w:lang w:val="el-GR"/>
        </w:rPr>
        <w:t xml:space="preserve"> εκτυπώνετε, </w:t>
      </w:r>
      <w:r w:rsidR="003D504C" w:rsidRPr="00E34CE2">
        <w:rPr>
          <w:b/>
          <w:lang w:val="el-GR"/>
        </w:rPr>
        <w:t>αφήνοντας κεν</w:t>
      </w:r>
      <w:r w:rsidR="00BC336C" w:rsidRPr="00E34CE2">
        <w:rPr>
          <w:b/>
          <w:lang w:val="el-GR"/>
        </w:rPr>
        <w:t>ά</w:t>
      </w:r>
      <w:r w:rsidR="003D504C" w:rsidRPr="00E34CE2">
        <w:rPr>
          <w:b/>
          <w:lang w:val="el-GR"/>
        </w:rPr>
        <w:t xml:space="preserve"> στην ημερομηνία και την υπογραφή σας</w:t>
      </w:r>
      <w:r w:rsidR="00BF073A">
        <w:rPr>
          <w:lang w:val="el-GR"/>
        </w:rPr>
        <w:t>. Τα</w:t>
      </w:r>
      <w:r w:rsidR="003D504C" w:rsidRPr="00E34CE2">
        <w:rPr>
          <w:lang w:val="el-GR"/>
        </w:rPr>
        <w:t xml:space="preserve"> τοποθετείτε σε φάκελο με αυτιά και λάστιχο, στον οποίο θα έχετε αναγράψει ευκρινώς το ονοματεπώνυμό σας. Στον ίδιο φάκελο θα συμπεριλάβετε τις </w:t>
      </w:r>
      <w:r w:rsidR="003D504C" w:rsidRPr="00E34CE2">
        <w:rPr>
          <w:b/>
          <w:lang w:val="el-GR"/>
        </w:rPr>
        <w:t>πρωτότυπες ιατρικές γνωματεύσεις παθολόγου ή γενικού γιατρού και ψυχιάτρου</w:t>
      </w:r>
      <w:r w:rsidR="003D504C" w:rsidRPr="00E34CE2">
        <w:rPr>
          <w:lang w:val="el-GR"/>
        </w:rPr>
        <w:t xml:space="preserve">, είτε δημοσίου είτε ιδιωτών, οι οποίες θα πρέπει </w:t>
      </w:r>
      <w:r w:rsidR="003D504C" w:rsidRPr="00393AE8">
        <w:rPr>
          <w:color w:val="000000" w:themeColor="text1"/>
          <w:lang w:val="el-GR"/>
        </w:rPr>
        <w:t>να έχουν εκδοθεί εντός του τελευταίου τριμήνου</w:t>
      </w:r>
      <w:r w:rsidR="003D504C" w:rsidRPr="00E34CE2">
        <w:rPr>
          <w:lang w:val="el-GR"/>
        </w:rPr>
        <w:t xml:space="preserve"> και να πιστοποιούν την υγεία και </w:t>
      </w:r>
      <w:r w:rsidR="00D02154" w:rsidRPr="00E34CE2">
        <w:rPr>
          <w:lang w:val="el-GR"/>
        </w:rPr>
        <w:t>την ικανότητά</w:t>
      </w:r>
      <w:r w:rsidR="003D504C" w:rsidRPr="00E34CE2">
        <w:rPr>
          <w:lang w:val="el-GR"/>
        </w:rPr>
        <w:t xml:space="preserve"> </w:t>
      </w:r>
      <w:r w:rsidR="00BC336C" w:rsidRPr="00E34CE2">
        <w:rPr>
          <w:lang w:val="el-GR"/>
        </w:rPr>
        <w:t xml:space="preserve">σας </w:t>
      </w:r>
      <w:r w:rsidR="003D504C" w:rsidRPr="00E34CE2">
        <w:rPr>
          <w:lang w:val="el-GR"/>
        </w:rPr>
        <w:t>να ασκήσ</w:t>
      </w:r>
      <w:r w:rsidR="00BC336C" w:rsidRPr="00E34CE2">
        <w:rPr>
          <w:lang w:val="el-GR"/>
        </w:rPr>
        <w:t>ετε</w:t>
      </w:r>
      <w:r w:rsidR="003D504C" w:rsidRPr="00E34CE2">
        <w:rPr>
          <w:lang w:val="el-GR"/>
        </w:rPr>
        <w:t xml:space="preserve"> </w:t>
      </w:r>
      <w:r w:rsidR="003D504C" w:rsidRPr="002C01B7">
        <w:rPr>
          <w:lang w:val="el-GR"/>
        </w:rPr>
        <w:t>διδακτικά</w:t>
      </w:r>
      <w:r w:rsidR="00815AE5" w:rsidRPr="002C01B7">
        <w:rPr>
          <w:lang w:val="el-GR"/>
        </w:rPr>
        <w:t xml:space="preserve"> καθήκοντα</w:t>
      </w:r>
      <w:r>
        <w:rPr>
          <w:lang w:val="el-GR"/>
        </w:rPr>
        <w:t xml:space="preserve"> </w:t>
      </w:r>
      <w:r w:rsidR="00E34CE2" w:rsidRPr="002C01B7">
        <w:rPr>
          <w:lang w:val="el-GR"/>
        </w:rPr>
        <w:t>καθώς και το σύνολο των υποβληθέντων δικαιολογητικών</w:t>
      </w:r>
      <w:r w:rsidR="003D504C" w:rsidRPr="002C01B7">
        <w:rPr>
          <w:lang w:val="el-GR"/>
        </w:rPr>
        <w:t>.</w:t>
      </w:r>
      <w:r w:rsidR="003D504C" w:rsidRPr="00E34CE2">
        <w:rPr>
          <w:lang w:val="el-GR"/>
        </w:rPr>
        <w:t xml:space="preserve"> </w:t>
      </w:r>
      <w:r w:rsidR="00BF073A">
        <w:rPr>
          <w:lang w:val="el-GR"/>
        </w:rPr>
        <w:t>Το</w:t>
      </w:r>
      <w:r w:rsidR="00BA250A" w:rsidRPr="00E34CE2">
        <w:rPr>
          <w:lang w:val="el-GR"/>
        </w:rPr>
        <w:t xml:space="preserve"> φάκελο αυτό θα καταθέσετε κατά την ημερομηνία ανάληψης υπηρεσίας, οπότε και </w:t>
      </w:r>
      <w:r w:rsidR="00BA250A" w:rsidRPr="00E34CE2">
        <w:rPr>
          <w:b/>
          <w:lang w:val="el-GR"/>
        </w:rPr>
        <w:t>θα υπογράψετε</w:t>
      </w:r>
      <w:r w:rsidR="003D504C" w:rsidRPr="00E34CE2">
        <w:rPr>
          <w:b/>
          <w:lang w:val="el-GR"/>
        </w:rPr>
        <w:t xml:space="preserve"> πρωτότυπα </w:t>
      </w:r>
      <w:r w:rsidR="00BA250A" w:rsidRPr="00E34CE2">
        <w:rPr>
          <w:b/>
          <w:lang w:val="el-GR"/>
        </w:rPr>
        <w:t>τις υπεύθυνες δηλώσεις</w:t>
      </w:r>
      <w:r w:rsidR="00BF073A">
        <w:rPr>
          <w:b/>
          <w:lang w:val="el-GR"/>
        </w:rPr>
        <w:t xml:space="preserve"> και τις αιτήσεις</w:t>
      </w:r>
      <w:r w:rsidR="003D504C" w:rsidRPr="00E34CE2">
        <w:rPr>
          <w:lang w:val="el-GR"/>
        </w:rPr>
        <w:t>.</w:t>
      </w:r>
      <w:r w:rsidR="00E34CE2" w:rsidRPr="00E34CE2">
        <w:rPr>
          <w:lang w:val="el-GR"/>
        </w:rPr>
        <w:t xml:space="preserve"> </w:t>
      </w:r>
    </w:p>
    <w:p w:rsidR="00BA250A" w:rsidRDefault="00BA250A" w:rsidP="00D02154">
      <w:pPr>
        <w:pStyle w:val="a3"/>
        <w:numPr>
          <w:ilvl w:val="1"/>
          <w:numId w:val="6"/>
        </w:numPr>
        <w:tabs>
          <w:tab w:val="left" w:pos="833"/>
        </w:tabs>
        <w:spacing w:line="340" w:lineRule="exact"/>
        <w:ind w:left="828" w:right="164" w:hanging="357"/>
        <w:rPr>
          <w:lang w:val="el-GR"/>
        </w:rPr>
      </w:pPr>
      <w:r w:rsidRPr="00E34CE2">
        <w:rPr>
          <w:lang w:val="el-GR"/>
        </w:rPr>
        <w:t xml:space="preserve">ΙΔΙΑΙΤΕΡΗ ΠΡΟΣΟΧΗ παρακαλούμε να δώσετε στη </w:t>
      </w:r>
      <w:r w:rsidRPr="00E34CE2">
        <w:rPr>
          <w:b/>
          <w:lang w:val="el-GR"/>
        </w:rPr>
        <w:t>ΔΗΛΩΣΗ ΠΕΡΙΟΥΣΙΑΚΗΣ ΚΑΤΑΣΤΑΣΗΣ ΥΠΑΛΛΗΛΟΥ</w:t>
      </w:r>
      <w:r w:rsidRPr="00E34CE2">
        <w:rPr>
          <w:lang w:val="el-GR"/>
        </w:rPr>
        <w:t xml:space="preserve">:  η δήλωση αυτή κατατίθεται </w:t>
      </w:r>
      <w:r w:rsidR="00276D4B" w:rsidRPr="00E34CE2">
        <w:rPr>
          <w:lang w:val="el-GR"/>
        </w:rPr>
        <w:t xml:space="preserve">στο πρωτόκολλο της υπηρεσίας </w:t>
      </w:r>
      <w:r w:rsidRPr="00E34CE2">
        <w:rPr>
          <w:lang w:val="el-GR"/>
        </w:rPr>
        <w:t>σε κλειστό ταχυδρομικό φάκελο εντός αποκλειστικής προθεσμίας ενενήντα (90) ημερών από την ημερομηνία ανάληψης υπηρεσίας μαζί με την αντίστοιχη αίτηση για καταχώρισή της στο Προσωπικό σας Μητρώο.</w:t>
      </w:r>
    </w:p>
    <w:p w:rsidR="00536C5A" w:rsidRPr="00E34CE2" w:rsidRDefault="00536C5A" w:rsidP="00536C5A">
      <w:pPr>
        <w:pStyle w:val="a3"/>
        <w:tabs>
          <w:tab w:val="left" w:pos="833"/>
        </w:tabs>
        <w:spacing w:line="340" w:lineRule="exact"/>
        <w:ind w:left="828" w:right="164" w:firstLine="0"/>
        <w:rPr>
          <w:lang w:val="el-GR"/>
        </w:rPr>
      </w:pPr>
    </w:p>
    <w:p w:rsidR="00710E8C" w:rsidRDefault="00710E8C" w:rsidP="0060210B">
      <w:pPr>
        <w:rPr>
          <w:rFonts w:ascii="Calibri" w:eastAsia="Calibri" w:hAnsi="Calibri" w:cs="Calibri"/>
          <w:sz w:val="29"/>
          <w:szCs w:val="29"/>
          <w:lang w:val="el-GR"/>
        </w:rPr>
      </w:pPr>
      <w:bookmarkStart w:id="0" w:name="_GoBack"/>
      <w:bookmarkEnd w:id="0"/>
    </w:p>
    <w:p w:rsidR="00FF13A8" w:rsidRPr="00536C5A" w:rsidRDefault="001D20D3" w:rsidP="0060210B">
      <w:pPr>
        <w:ind w:left="818"/>
        <w:rPr>
          <w:rFonts w:ascii="Calibri" w:eastAsia="Calibri" w:hAnsi="Calibri" w:cs="Calibri"/>
          <w:sz w:val="20"/>
          <w:szCs w:val="20"/>
          <w:lang w:val="el-GR"/>
        </w:rPr>
      </w:pPr>
      <w:r w:rsidRPr="001D20D3">
        <w:rPr>
          <w:rFonts w:ascii="Calibri" w:eastAsia="Calibri" w:hAnsi="Calibri" w:cs="Calibri"/>
          <w:noProof/>
          <w:sz w:val="20"/>
          <w:szCs w:val="20"/>
        </w:rPr>
      </w:r>
      <w:r w:rsidRPr="001D20D3">
        <w:rPr>
          <w:rFonts w:ascii="Calibri" w:eastAsia="Calibri" w:hAnsi="Calibri" w:cs="Calibri"/>
          <w:noProof/>
          <w:sz w:val="20"/>
          <w:szCs w:val="20"/>
        </w:rPr>
        <w:pict>
          <v:shapetype id="_x0000_t202" coordsize="21600,21600" o:spt="202" path="m,l,21600r21600,l21600,xe">
            <v:stroke joinstyle="miter"/>
            <v:path gradientshapeok="t" o:connecttype="rect"/>
          </v:shapetype>
          <v:shape id="Text Box 2" o:spid="_x0000_s1026" type="#_x0000_t202" style="width:506.2pt;height:54.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" filled="f" strokeweight=".58pt">
            <v:textbox style="mso-next-textbox:#Text Box 2" inset="0,0,0,0">
              <w:txbxContent>
                <w:p w:rsidR="009057E1" w:rsidRDefault="009057E1" w:rsidP="009057E1">
                  <w:pPr>
                    <w:pStyle w:val="a4"/>
                    <w:ind w:left="340" w:firstLine="0"/>
                    <w:rPr>
                      <w:b/>
                      <w:lang w:val="el-GR"/>
                    </w:rPr>
                  </w:pPr>
                  <w:r w:rsidRPr="00536C5A">
                    <w:rPr>
                      <w:b/>
                      <w:lang w:val="el-GR"/>
                    </w:rPr>
                    <w:t>Η ανάληψη υπ</w:t>
                  </w:r>
                  <w:r>
                    <w:rPr>
                      <w:b/>
                      <w:lang w:val="el-GR"/>
                    </w:rPr>
                    <w:t>ηρεσίας στη Δ/νση Π.Ε. Πειραιά</w:t>
                  </w:r>
                  <w:r w:rsidRPr="00536C5A">
                    <w:rPr>
                      <w:b/>
                      <w:lang w:val="el-GR"/>
                    </w:rPr>
                    <w:t xml:space="preserve"> πρέπει να πραγματοποιηθεί ε</w:t>
                  </w:r>
                  <w:r>
                    <w:rPr>
                      <w:b/>
                      <w:lang w:val="el-GR"/>
                    </w:rPr>
                    <w:t>ντός της προθεσμίας που</w:t>
                  </w:r>
                </w:p>
                <w:p w:rsidR="009057E1" w:rsidRPr="00536C5A" w:rsidRDefault="009057E1" w:rsidP="009057E1">
                  <w:pPr>
                    <w:pStyle w:val="a4"/>
                    <w:ind w:left="340" w:firstLine="0"/>
                    <w:rPr>
                      <w:b/>
                      <w:lang w:val="el-GR"/>
                    </w:rPr>
                  </w:pPr>
                  <w:r>
                    <w:rPr>
                      <w:b/>
                      <w:lang w:val="el-GR"/>
                    </w:rPr>
                    <w:t>θα ανακοινωθεί</w:t>
                  </w:r>
                  <w:r w:rsidRPr="00536C5A">
                    <w:rPr>
                      <w:b/>
                      <w:lang w:val="el-GR"/>
                    </w:rPr>
                    <w:t xml:space="preserve"> από το Υ.ΠΑΙ.Θ.Α. μετά  από τη δημοσίευση του ΦΕΚ.</w:t>
                  </w:r>
                </w:p>
                <w:p w:rsidR="009057E1" w:rsidRPr="00832F1F" w:rsidRDefault="009057E1" w:rsidP="009057E1">
                  <w:pPr>
                    <w:ind w:left="102" w:right="104"/>
                    <w:jc w:val="center"/>
                    <w:rPr>
                      <w:rFonts w:ascii="Calibri" w:eastAsia="Calibri" w:hAnsi="Calibri" w:cs="Calibri"/>
                      <w:b/>
                      <w:sz w:val="28"/>
                      <w:szCs w:val="28"/>
                      <w:lang w:val="el-GR"/>
                    </w:rPr>
                  </w:pPr>
                </w:p>
              </w:txbxContent>
            </v:textbox>
            <w10:wrap type="none"/>
            <w10:anchorlock/>
          </v:shape>
        </w:pict>
      </w:r>
    </w:p>
    <w:sectPr w:rsidR="00FF13A8" w:rsidRPr="00536C5A" w:rsidSect="00B61667">
      <w:footerReference w:type="default" r:id="rId8"/>
      <w:pgSz w:w="11910" w:h="16840"/>
      <w:pgMar w:top="851" w:right="680" w:bottom="993" w:left="740" w:header="0" w:footer="10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C23" w:rsidRDefault="002E4C23">
      <w:r>
        <w:separator/>
      </w:r>
    </w:p>
  </w:endnote>
  <w:endnote w:type="continuationSeparator" w:id="1">
    <w:p w:rsidR="002E4C23" w:rsidRDefault="002E4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E1" w:rsidRDefault="001D20D3">
    <w:pPr>
      <w:spacing w:line="14" w:lineRule="auto"/>
      <w:rPr>
        <w:sz w:val="20"/>
        <w:szCs w:val="20"/>
      </w:rPr>
    </w:pPr>
    <w:r w:rsidRPr="001D20D3">
      <w:rPr>
        <w:noProof/>
      </w:rPr>
      <w:pict>
        <v:shapetype id="_x0000_t202" coordsize="21600,21600" o:spt="202" path="m,l,21600r21600,l21600,xe">
          <v:stroke joinstyle="miter"/>
          <v:path gradientshapeok="t" o:connecttype="rect"/>
        </v:shapetype>
        <v:shape id="Text Box 1" o:spid="_x0000_s12289" type="#_x0000_t202" style="position:absolute;left:0;text-align:left;margin-left:544.95pt;margin-top:779.4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" filled="f" stroked="f">
          <v:textbox inset="0,0,0,0">
            <w:txbxContent>
              <w:p w:rsidR="009057E1" w:rsidRDefault="001D20D3">
                <w:pPr>
                  <w:spacing w:line="265" w:lineRule="exact"/>
                  <w:ind w:left="40"/>
                  <w:rPr>
                    <w:rFonts w:ascii="Times New Roman" w:eastAsia="Times New Roman" w:hAnsi="Times New Roman" w:cs="Times New Roman"/>
                    <w:sz w:val="24"/>
                    <w:szCs w:val="24"/>
                  </w:rPr>
                </w:pPr>
                <w:r>
                  <w:fldChar w:fldCharType="begin"/>
                </w:r>
                <w:r w:rsidR="009057E1">
                  <w:rPr>
                    <w:rFonts w:ascii="Times New Roman"/>
                    <w:sz w:val="24"/>
                  </w:rPr>
                  <w:instrText xml:space="preserve"> PAGE </w:instrText>
                </w:r>
                <w:r>
                  <w:fldChar w:fldCharType="separate"/>
                </w:r>
                <w:r w:rsidR="00D17DA3">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C23" w:rsidRDefault="002E4C23">
      <w:r>
        <w:separator/>
      </w:r>
    </w:p>
  </w:footnote>
  <w:footnote w:type="continuationSeparator" w:id="1">
    <w:p w:rsidR="002E4C23" w:rsidRDefault="002E4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661"/>
    <w:multiLevelType w:val="hybridMultilevel"/>
    <w:tmpl w:val="2E7E2514"/>
    <w:lvl w:ilvl="0" w:tplc="B95817D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EC1094"/>
    <w:multiLevelType w:val="hybridMultilevel"/>
    <w:tmpl w:val="83FA7C5A"/>
    <w:lvl w:ilvl="0" w:tplc="ED08FB7C">
      <w:start w:val="1"/>
      <w:numFmt w:val="decimal"/>
      <w:lvlText w:val="%1"/>
      <w:lvlJc w:val="left"/>
      <w:pPr>
        <w:ind w:left="112" w:hanging="113"/>
      </w:pPr>
      <w:rPr>
        <w:rFonts w:ascii="Calibri" w:eastAsia="Calibri" w:hAnsi="Calibri" w:hint="default"/>
        <w:sz w:val="22"/>
        <w:szCs w:val="22"/>
      </w:rPr>
    </w:lvl>
    <w:lvl w:ilvl="1" w:tplc="689A7222">
      <w:start w:val="1"/>
      <w:numFmt w:val="bullet"/>
      <w:lvlText w:val="•"/>
      <w:lvlJc w:val="left"/>
      <w:pPr>
        <w:ind w:left="1071" w:hanging="113"/>
      </w:pPr>
      <w:rPr>
        <w:rFonts w:hint="default"/>
      </w:rPr>
    </w:lvl>
    <w:lvl w:ilvl="2" w:tplc="F81CD998">
      <w:start w:val="1"/>
      <w:numFmt w:val="bullet"/>
      <w:lvlText w:val="•"/>
      <w:lvlJc w:val="left"/>
      <w:pPr>
        <w:ind w:left="2031" w:hanging="113"/>
      </w:pPr>
      <w:rPr>
        <w:rFonts w:hint="default"/>
      </w:rPr>
    </w:lvl>
    <w:lvl w:ilvl="3" w:tplc="5DD65770">
      <w:start w:val="1"/>
      <w:numFmt w:val="bullet"/>
      <w:lvlText w:val="•"/>
      <w:lvlJc w:val="left"/>
      <w:pPr>
        <w:ind w:left="2990" w:hanging="113"/>
      </w:pPr>
      <w:rPr>
        <w:rFonts w:hint="default"/>
      </w:rPr>
    </w:lvl>
    <w:lvl w:ilvl="4" w:tplc="BC5CBDF0">
      <w:start w:val="1"/>
      <w:numFmt w:val="bullet"/>
      <w:lvlText w:val="•"/>
      <w:lvlJc w:val="left"/>
      <w:pPr>
        <w:ind w:left="3950" w:hanging="113"/>
      </w:pPr>
      <w:rPr>
        <w:rFonts w:hint="default"/>
      </w:rPr>
    </w:lvl>
    <w:lvl w:ilvl="5" w:tplc="1A2A10DC">
      <w:start w:val="1"/>
      <w:numFmt w:val="bullet"/>
      <w:lvlText w:val="•"/>
      <w:lvlJc w:val="left"/>
      <w:pPr>
        <w:ind w:left="4909" w:hanging="113"/>
      </w:pPr>
      <w:rPr>
        <w:rFonts w:hint="default"/>
      </w:rPr>
    </w:lvl>
    <w:lvl w:ilvl="6" w:tplc="2E1E8B6A">
      <w:start w:val="1"/>
      <w:numFmt w:val="bullet"/>
      <w:lvlText w:val="•"/>
      <w:lvlJc w:val="left"/>
      <w:pPr>
        <w:ind w:left="5868" w:hanging="113"/>
      </w:pPr>
      <w:rPr>
        <w:rFonts w:hint="default"/>
      </w:rPr>
    </w:lvl>
    <w:lvl w:ilvl="7" w:tplc="0D18C65E">
      <w:start w:val="1"/>
      <w:numFmt w:val="bullet"/>
      <w:lvlText w:val="•"/>
      <w:lvlJc w:val="left"/>
      <w:pPr>
        <w:ind w:left="6828" w:hanging="113"/>
      </w:pPr>
      <w:rPr>
        <w:rFonts w:hint="default"/>
      </w:rPr>
    </w:lvl>
    <w:lvl w:ilvl="8" w:tplc="9EFEE810">
      <w:start w:val="1"/>
      <w:numFmt w:val="bullet"/>
      <w:lvlText w:val="•"/>
      <w:lvlJc w:val="left"/>
      <w:pPr>
        <w:ind w:left="7787" w:hanging="113"/>
      </w:pPr>
      <w:rPr>
        <w:rFonts w:hint="default"/>
      </w:rPr>
    </w:lvl>
  </w:abstractNum>
  <w:abstractNum w:abstractNumId="2">
    <w:nsid w:val="15D71675"/>
    <w:multiLevelType w:val="hybridMultilevel"/>
    <w:tmpl w:val="529E1128"/>
    <w:lvl w:ilvl="0" w:tplc="A650CF88">
      <w:start w:val="1"/>
      <w:numFmt w:val="decimal"/>
      <w:lvlText w:val="%1"/>
      <w:lvlJc w:val="left"/>
      <w:pPr>
        <w:ind w:left="112" w:hanging="113"/>
      </w:pPr>
      <w:rPr>
        <w:rFonts w:ascii="Calibri" w:eastAsia="Calibri" w:hAnsi="Calibri" w:hint="default"/>
        <w:sz w:val="22"/>
        <w:szCs w:val="22"/>
      </w:rPr>
    </w:lvl>
    <w:lvl w:ilvl="1" w:tplc="173A895C">
      <w:start w:val="1"/>
      <w:numFmt w:val="bullet"/>
      <w:lvlText w:val="•"/>
      <w:lvlJc w:val="left"/>
      <w:pPr>
        <w:ind w:left="1071" w:hanging="113"/>
      </w:pPr>
      <w:rPr>
        <w:rFonts w:hint="default"/>
      </w:rPr>
    </w:lvl>
    <w:lvl w:ilvl="2" w:tplc="06B0CC1A">
      <w:start w:val="1"/>
      <w:numFmt w:val="bullet"/>
      <w:lvlText w:val="•"/>
      <w:lvlJc w:val="left"/>
      <w:pPr>
        <w:ind w:left="2031" w:hanging="113"/>
      </w:pPr>
      <w:rPr>
        <w:rFonts w:hint="default"/>
      </w:rPr>
    </w:lvl>
    <w:lvl w:ilvl="3" w:tplc="78EA2552">
      <w:start w:val="1"/>
      <w:numFmt w:val="bullet"/>
      <w:lvlText w:val="•"/>
      <w:lvlJc w:val="left"/>
      <w:pPr>
        <w:ind w:left="2990" w:hanging="113"/>
      </w:pPr>
      <w:rPr>
        <w:rFonts w:hint="default"/>
      </w:rPr>
    </w:lvl>
    <w:lvl w:ilvl="4" w:tplc="0480F76C">
      <w:start w:val="1"/>
      <w:numFmt w:val="bullet"/>
      <w:lvlText w:val="•"/>
      <w:lvlJc w:val="left"/>
      <w:pPr>
        <w:ind w:left="3950" w:hanging="113"/>
      </w:pPr>
      <w:rPr>
        <w:rFonts w:hint="default"/>
      </w:rPr>
    </w:lvl>
    <w:lvl w:ilvl="5" w:tplc="70980DAA">
      <w:start w:val="1"/>
      <w:numFmt w:val="bullet"/>
      <w:lvlText w:val="•"/>
      <w:lvlJc w:val="left"/>
      <w:pPr>
        <w:ind w:left="4909" w:hanging="113"/>
      </w:pPr>
      <w:rPr>
        <w:rFonts w:hint="default"/>
      </w:rPr>
    </w:lvl>
    <w:lvl w:ilvl="6" w:tplc="900A795C">
      <w:start w:val="1"/>
      <w:numFmt w:val="bullet"/>
      <w:lvlText w:val="•"/>
      <w:lvlJc w:val="left"/>
      <w:pPr>
        <w:ind w:left="5868" w:hanging="113"/>
      </w:pPr>
      <w:rPr>
        <w:rFonts w:hint="default"/>
      </w:rPr>
    </w:lvl>
    <w:lvl w:ilvl="7" w:tplc="1C704FF0">
      <w:start w:val="1"/>
      <w:numFmt w:val="bullet"/>
      <w:lvlText w:val="•"/>
      <w:lvlJc w:val="left"/>
      <w:pPr>
        <w:ind w:left="6828" w:hanging="113"/>
      </w:pPr>
      <w:rPr>
        <w:rFonts w:hint="default"/>
      </w:rPr>
    </w:lvl>
    <w:lvl w:ilvl="8" w:tplc="1D0EF5F6">
      <w:start w:val="1"/>
      <w:numFmt w:val="bullet"/>
      <w:lvlText w:val="•"/>
      <w:lvlJc w:val="left"/>
      <w:pPr>
        <w:ind w:left="7787" w:hanging="113"/>
      </w:pPr>
      <w:rPr>
        <w:rFonts w:hint="default"/>
      </w:rPr>
    </w:lvl>
  </w:abstractNum>
  <w:abstractNum w:abstractNumId="3">
    <w:nsid w:val="1E986A75"/>
    <w:multiLevelType w:val="hybridMultilevel"/>
    <w:tmpl w:val="CF4AF164"/>
    <w:lvl w:ilvl="0" w:tplc="24D8BE50">
      <w:start w:val="1"/>
      <w:numFmt w:val="decimal"/>
      <w:lvlText w:val="%1"/>
      <w:lvlJc w:val="left"/>
      <w:pPr>
        <w:ind w:left="112" w:hanging="113"/>
      </w:pPr>
      <w:rPr>
        <w:rFonts w:ascii="Calibri" w:eastAsia="Calibri" w:hAnsi="Calibri" w:hint="default"/>
        <w:sz w:val="22"/>
        <w:szCs w:val="22"/>
      </w:rPr>
    </w:lvl>
    <w:lvl w:ilvl="1" w:tplc="8DDCC7E0">
      <w:start w:val="1"/>
      <w:numFmt w:val="bullet"/>
      <w:lvlText w:val="•"/>
      <w:lvlJc w:val="left"/>
      <w:pPr>
        <w:ind w:left="1071" w:hanging="113"/>
      </w:pPr>
      <w:rPr>
        <w:rFonts w:hint="default"/>
      </w:rPr>
    </w:lvl>
    <w:lvl w:ilvl="2" w:tplc="88E8D81E">
      <w:start w:val="1"/>
      <w:numFmt w:val="bullet"/>
      <w:lvlText w:val="•"/>
      <w:lvlJc w:val="left"/>
      <w:pPr>
        <w:ind w:left="2031" w:hanging="113"/>
      </w:pPr>
      <w:rPr>
        <w:rFonts w:hint="default"/>
      </w:rPr>
    </w:lvl>
    <w:lvl w:ilvl="3" w:tplc="77E61CB6">
      <w:start w:val="1"/>
      <w:numFmt w:val="bullet"/>
      <w:lvlText w:val="•"/>
      <w:lvlJc w:val="left"/>
      <w:pPr>
        <w:ind w:left="2990" w:hanging="113"/>
      </w:pPr>
      <w:rPr>
        <w:rFonts w:hint="default"/>
      </w:rPr>
    </w:lvl>
    <w:lvl w:ilvl="4" w:tplc="CAC21FE0">
      <w:start w:val="1"/>
      <w:numFmt w:val="bullet"/>
      <w:lvlText w:val="•"/>
      <w:lvlJc w:val="left"/>
      <w:pPr>
        <w:ind w:left="3950" w:hanging="113"/>
      </w:pPr>
      <w:rPr>
        <w:rFonts w:hint="default"/>
      </w:rPr>
    </w:lvl>
    <w:lvl w:ilvl="5" w:tplc="553075AE">
      <w:start w:val="1"/>
      <w:numFmt w:val="bullet"/>
      <w:lvlText w:val="•"/>
      <w:lvlJc w:val="left"/>
      <w:pPr>
        <w:ind w:left="4909" w:hanging="113"/>
      </w:pPr>
      <w:rPr>
        <w:rFonts w:hint="default"/>
      </w:rPr>
    </w:lvl>
    <w:lvl w:ilvl="6" w:tplc="2C704F86">
      <w:start w:val="1"/>
      <w:numFmt w:val="bullet"/>
      <w:lvlText w:val="•"/>
      <w:lvlJc w:val="left"/>
      <w:pPr>
        <w:ind w:left="5868" w:hanging="113"/>
      </w:pPr>
      <w:rPr>
        <w:rFonts w:hint="default"/>
      </w:rPr>
    </w:lvl>
    <w:lvl w:ilvl="7" w:tplc="17240178">
      <w:start w:val="1"/>
      <w:numFmt w:val="bullet"/>
      <w:lvlText w:val="•"/>
      <w:lvlJc w:val="left"/>
      <w:pPr>
        <w:ind w:left="6828" w:hanging="113"/>
      </w:pPr>
      <w:rPr>
        <w:rFonts w:hint="default"/>
      </w:rPr>
    </w:lvl>
    <w:lvl w:ilvl="8" w:tplc="C0CAA8A0">
      <w:start w:val="1"/>
      <w:numFmt w:val="bullet"/>
      <w:lvlText w:val="•"/>
      <w:lvlJc w:val="left"/>
      <w:pPr>
        <w:ind w:left="7787" w:hanging="113"/>
      </w:pPr>
      <w:rPr>
        <w:rFonts w:hint="default"/>
      </w:rPr>
    </w:lvl>
  </w:abstractNum>
  <w:abstractNum w:abstractNumId="4">
    <w:nsid w:val="2BE10C06"/>
    <w:multiLevelType w:val="hybridMultilevel"/>
    <w:tmpl w:val="CB225694"/>
    <w:lvl w:ilvl="0" w:tplc="0408000F">
      <w:start w:val="1"/>
      <w:numFmt w:val="decimal"/>
      <w:lvlText w:val="%1."/>
      <w:lvlJc w:val="left"/>
      <w:pPr>
        <w:ind w:left="1552" w:hanging="360"/>
      </w:pPr>
    </w:lvl>
    <w:lvl w:ilvl="1" w:tplc="04080019" w:tentative="1">
      <w:start w:val="1"/>
      <w:numFmt w:val="lowerLetter"/>
      <w:lvlText w:val="%2."/>
      <w:lvlJc w:val="left"/>
      <w:pPr>
        <w:ind w:left="2272" w:hanging="360"/>
      </w:pPr>
    </w:lvl>
    <w:lvl w:ilvl="2" w:tplc="0408001B" w:tentative="1">
      <w:start w:val="1"/>
      <w:numFmt w:val="lowerRoman"/>
      <w:lvlText w:val="%3."/>
      <w:lvlJc w:val="right"/>
      <w:pPr>
        <w:ind w:left="2992" w:hanging="180"/>
      </w:pPr>
    </w:lvl>
    <w:lvl w:ilvl="3" w:tplc="0408000F" w:tentative="1">
      <w:start w:val="1"/>
      <w:numFmt w:val="decimal"/>
      <w:lvlText w:val="%4."/>
      <w:lvlJc w:val="left"/>
      <w:pPr>
        <w:ind w:left="3712" w:hanging="360"/>
      </w:pPr>
    </w:lvl>
    <w:lvl w:ilvl="4" w:tplc="04080019" w:tentative="1">
      <w:start w:val="1"/>
      <w:numFmt w:val="lowerLetter"/>
      <w:lvlText w:val="%5."/>
      <w:lvlJc w:val="left"/>
      <w:pPr>
        <w:ind w:left="4432" w:hanging="360"/>
      </w:pPr>
    </w:lvl>
    <w:lvl w:ilvl="5" w:tplc="0408001B" w:tentative="1">
      <w:start w:val="1"/>
      <w:numFmt w:val="lowerRoman"/>
      <w:lvlText w:val="%6."/>
      <w:lvlJc w:val="right"/>
      <w:pPr>
        <w:ind w:left="5152" w:hanging="180"/>
      </w:pPr>
    </w:lvl>
    <w:lvl w:ilvl="6" w:tplc="0408000F" w:tentative="1">
      <w:start w:val="1"/>
      <w:numFmt w:val="decimal"/>
      <w:lvlText w:val="%7."/>
      <w:lvlJc w:val="left"/>
      <w:pPr>
        <w:ind w:left="5872" w:hanging="360"/>
      </w:pPr>
    </w:lvl>
    <w:lvl w:ilvl="7" w:tplc="04080019" w:tentative="1">
      <w:start w:val="1"/>
      <w:numFmt w:val="lowerLetter"/>
      <w:lvlText w:val="%8."/>
      <w:lvlJc w:val="left"/>
      <w:pPr>
        <w:ind w:left="6592" w:hanging="360"/>
      </w:pPr>
    </w:lvl>
    <w:lvl w:ilvl="8" w:tplc="0408001B" w:tentative="1">
      <w:start w:val="1"/>
      <w:numFmt w:val="lowerRoman"/>
      <w:lvlText w:val="%9."/>
      <w:lvlJc w:val="right"/>
      <w:pPr>
        <w:ind w:left="7312" w:hanging="180"/>
      </w:pPr>
    </w:lvl>
  </w:abstractNum>
  <w:abstractNum w:abstractNumId="5">
    <w:nsid w:val="319B4B87"/>
    <w:multiLevelType w:val="hybridMultilevel"/>
    <w:tmpl w:val="7CFE9DF8"/>
    <w:lvl w:ilvl="0" w:tplc="C63EBE54">
      <w:start w:val="1"/>
      <w:numFmt w:val="decimal"/>
      <w:lvlText w:val="%1)"/>
      <w:lvlJc w:val="left"/>
      <w:pPr>
        <w:ind w:left="340" w:hanging="229"/>
      </w:pPr>
      <w:rPr>
        <w:rFonts w:ascii="Calibri" w:eastAsia="Calibri" w:hAnsi="Calibri" w:hint="default"/>
        <w:sz w:val="22"/>
        <w:szCs w:val="22"/>
      </w:rPr>
    </w:lvl>
    <w:lvl w:ilvl="1" w:tplc="264824AE">
      <w:start w:val="1"/>
      <w:numFmt w:val="bullet"/>
      <w:lvlText w:val=""/>
      <w:lvlJc w:val="left"/>
      <w:pPr>
        <w:ind w:left="832" w:hanging="361"/>
      </w:pPr>
      <w:rPr>
        <w:rFonts w:ascii="Symbol" w:eastAsia="Symbol" w:hAnsi="Symbol" w:hint="default"/>
        <w:sz w:val="22"/>
        <w:szCs w:val="22"/>
      </w:rPr>
    </w:lvl>
    <w:lvl w:ilvl="2" w:tplc="8C181268">
      <w:start w:val="1"/>
      <w:numFmt w:val="bullet"/>
      <w:lvlText w:val="•"/>
      <w:lvlJc w:val="left"/>
      <w:pPr>
        <w:ind w:left="1898" w:hanging="361"/>
      </w:pPr>
      <w:rPr>
        <w:rFonts w:hint="default"/>
      </w:rPr>
    </w:lvl>
    <w:lvl w:ilvl="3" w:tplc="7462794E">
      <w:start w:val="1"/>
      <w:numFmt w:val="bullet"/>
      <w:lvlText w:val="•"/>
      <w:lvlJc w:val="left"/>
      <w:pPr>
        <w:ind w:left="2964" w:hanging="361"/>
      </w:pPr>
      <w:rPr>
        <w:rFonts w:hint="default"/>
      </w:rPr>
    </w:lvl>
    <w:lvl w:ilvl="4" w:tplc="23ACD1DE">
      <w:start w:val="1"/>
      <w:numFmt w:val="bullet"/>
      <w:lvlText w:val="•"/>
      <w:lvlJc w:val="left"/>
      <w:pPr>
        <w:ind w:left="4030" w:hanging="361"/>
      </w:pPr>
      <w:rPr>
        <w:rFonts w:hint="default"/>
      </w:rPr>
    </w:lvl>
    <w:lvl w:ilvl="5" w:tplc="C7F0EAAE">
      <w:start w:val="1"/>
      <w:numFmt w:val="bullet"/>
      <w:lvlText w:val="•"/>
      <w:lvlJc w:val="left"/>
      <w:pPr>
        <w:ind w:left="5096" w:hanging="361"/>
      </w:pPr>
      <w:rPr>
        <w:rFonts w:hint="default"/>
      </w:rPr>
    </w:lvl>
    <w:lvl w:ilvl="6" w:tplc="A8264FE0">
      <w:start w:val="1"/>
      <w:numFmt w:val="bullet"/>
      <w:lvlText w:val="•"/>
      <w:lvlJc w:val="left"/>
      <w:pPr>
        <w:ind w:left="6162" w:hanging="361"/>
      </w:pPr>
      <w:rPr>
        <w:rFonts w:hint="default"/>
      </w:rPr>
    </w:lvl>
    <w:lvl w:ilvl="7" w:tplc="B9E2C0E0">
      <w:start w:val="1"/>
      <w:numFmt w:val="bullet"/>
      <w:lvlText w:val="•"/>
      <w:lvlJc w:val="left"/>
      <w:pPr>
        <w:ind w:left="7228" w:hanging="361"/>
      </w:pPr>
      <w:rPr>
        <w:rFonts w:hint="default"/>
      </w:rPr>
    </w:lvl>
    <w:lvl w:ilvl="8" w:tplc="CA0A901C">
      <w:start w:val="1"/>
      <w:numFmt w:val="bullet"/>
      <w:lvlText w:val="•"/>
      <w:lvlJc w:val="left"/>
      <w:pPr>
        <w:ind w:left="8294" w:hanging="361"/>
      </w:pPr>
      <w:rPr>
        <w:rFonts w:hint="default"/>
      </w:rPr>
    </w:lvl>
  </w:abstractNum>
  <w:abstractNum w:abstractNumId="6">
    <w:nsid w:val="36FD4B00"/>
    <w:multiLevelType w:val="hybridMultilevel"/>
    <w:tmpl w:val="11347636"/>
    <w:lvl w:ilvl="0" w:tplc="8F9A8156">
      <w:start w:val="1"/>
      <w:numFmt w:val="decimal"/>
      <w:lvlText w:val="%1"/>
      <w:lvlJc w:val="left"/>
      <w:pPr>
        <w:ind w:left="112" w:hanging="113"/>
      </w:pPr>
      <w:rPr>
        <w:rFonts w:ascii="Calibri" w:eastAsia="Calibri" w:hAnsi="Calibri" w:hint="default"/>
        <w:sz w:val="22"/>
        <w:szCs w:val="22"/>
      </w:rPr>
    </w:lvl>
    <w:lvl w:ilvl="1" w:tplc="4142D40A">
      <w:start w:val="1"/>
      <w:numFmt w:val="bullet"/>
      <w:lvlText w:val="•"/>
      <w:lvlJc w:val="left"/>
      <w:pPr>
        <w:ind w:left="1071" w:hanging="113"/>
      </w:pPr>
      <w:rPr>
        <w:rFonts w:hint="default"/>
      </w:rPr>
    </w:lvl>
    <w:lvl w:ilvl="2" w:tplc="FE2CA86C">
      <w:start w:val="1"/>
      <w:numFmt w:val="bullet"/>
      <w:lvlText w:val="•"/>
      <w:lvlJc w:val="left"/>
      <w:pPr>
        <w:ind w:left="2031" w:hanging="113"/>
      </w:pPr>
      <w:rPr>
        <w:rFonts w:hint="default"/>
      </w:rPr>
    </w:lvl>
    <w:lvl w:ilvl="3" w:tplc="AB3CCF58">
      <w:start w:val="1"/>
      <w:numFmt w:val="bullet"/>
      <w:lvlText w:val="•"/>
      <w:lvlJc w:val="left"/>
      <w:pPr>
        <w:ind w:left="2990" w:hanging="113"/>
      </w:pPr>
      <w:rPr>
        <w:rFonts w:hint="default"/>
      </w:rPr>
    </w:lvl>
    <w:lvl w:ilvl="4" w:tplc="1F823452">
      <w:start w:val="1"/>
      <w:numFmt w:val="bullet"/>
      <w:lvlText w:val="•"/>
      <w:lvlJc w:val="left"/>
      <w:pPr>
        <w:ind w:left="3950" w:hanging="113"/>
      </w:pPr>
      <w:rPr>
        <w:rFonts w:hint="default"/>
      </w:rPr>
    </w:lvl>
    <w:lvl w:ilvl="5" w:tplc="B0486E34">
      <w:start w:val="1"/>
      <w:numFmt w:val="bullet"/>
      <w:lvlText w:val="•"/>
      <w:lvlJc w:val="left"/>
      <w:pPr>
        <w:ind w:left="4909" w:hanging="113"/>
      </w:pPr>
      <w:rPr>
        <w:rFonts w:hint="default"/>
      </w:rPr>
    </w:lvl>
    <w:lvl w:ilvl="6" w:tplc="1D26C5FA">
      <w:start w:val="1"/>
      <w:numFmt w:val="bullet"/>
      <w:lvlText w:val="•"/>
      <w:lvlJc w:val="left"/>
      <w:pPr>
        <w:ind w:left="5868" w:hanging="113"/>
      </w:pPr>
      <w:rPr>
        <w:rFonts w:hint="default"/>
      </w:rPr>
    </w:lvl>
    <w:lvl w:ilvl="7" w:tplc="990E36A2">
      <w:start w:val="1"/>
      <w:numFmt w:val="bullet"/>
      <w:lvlText w:val="•"/>
      <w:lvlJc w:val="left"/>
      <w:pPr>
        <w:ind w:left="6828" w:hanging="113"/>
      </w:pPr>
      <w:rPr>
        <w:rFonts w:hint="default"/>
      </w:rPr>
    </w:lvl>
    <w:lvl w:ilvl="8" w:tplc="696A8DB6">
      <w:start w:val="1"/>
      <w:numFmt w:val="bullet"/>
      <w:lvlText w:val="•"/>
      <w:lvlJc w:val="left"/>
      <w:pPr>
        <w:ind w:left="7787" w:hanging="113"/>
      </w:pPr>
      <w:rPr>
        <w:rFonts w:hint="default"/>
      </w:rPr>
    </w:lvl>
  </w:abstractNum>
  <w:abstractNum w:abstractNumId="7">
    <w:nsid w:val="41BE6065"/>
    <w:multiLevelType w:val="hybridMultilevel"/>
    <w:tmpl w:val="BA34DA5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43C80D05"/>
    <w:multiLevelType w:val="hybridMultilevel"/>
    <w:tmpl w:val="578CEA36"/>
    <w:lvl w:ilvl="0" w:tplc="0408000F">
      <w:start w:val="1"/>
      <w:numFmt w:val="decimal"/>
      <w:lvlText w:val="%1."/>
      <w:lvlJc w:val="left"/>
      <w:pPr>
        <w:ind w:left="1552" w:hanging="360"/>
      </w:pPr>
    </w:lvl>
    <w:lvl w:ilvl="1" w:tplc="04080019" w:tentative="1">
      <w:start w:val="1"/>
      <w:numFmt w:val="lowerLetter"/>
      <w:lvlText w:val="%2."/>
      <w:lvlJc w:val="left"/>
      <w:pPr>
        <w:ind w:left="2272" w:hanging="360"/>
      </w:pPr>
    </w:lvl>
    <w:lvl w:ilvl="2" w:tplc="0408001B" w:tentative="1">
      <w:start w:val="1"/>
      <w:numFmt w:val="lowerRoman"/>
      <w:lvlText w:val="%3."/>
      <w:lvlJc w:val="right"/>
      <w:pPr>
        <w:ind w:left="2992" w:hanging="180"/>
      </w:pPr>
    </w:lvl>
    <w:lvl w:ilvl="3" w:tplc="0408000F" w:tentative="1">
      <w:start w:val="1"/>
      <w:numFmt w:val="decimal"/>
      <w:lvlText w:val="%4."/>
      <w:lvlJc w:val="left"/>
      <w:pPr>
        <w:ind w:left="3712" w:hanging="360"/>
      </w:pPr>
    </w:lvl>
    <w:lvl w:ilvl="4" w:tplc="04080019" w:tentative="1">
      <w:start w:val="1"/>
      <w:numFmt w:val="lowerLetter"/>
      <w:lvlText w:val="%5."/>
      <w:lvlJc w:val="left"/>
      <w:pPr>
        <w:ind w:left="4432" w:hanging="360"/>
      </w:pPr>
    </w:lvl>
    <w:lvl w:ilvl="5" w:tplc="0408001B" w:tentative="1">
      <w:start w:val="1"/>
      <w:numFmt w:val="lowerRoman"/>
      <w:lvlText w:val="%6."/>
      <w:lvlJc w:val="right"/>
      <w:pPr>
        <w:ind w:left="5152" w:hanging="180"/>
      </w:pPr>
    </w:lvl>
    <w:lvl w:ilvl="6" w:tplc="0408000F" w:tentative="1">
      <w:start w:val="1"/>
      <w:numFmt w:val="decimal"/>
      <w:lvlText w:val="%7."/>
      <w:lvlJc w:val="left"/>
      <w:pPr>
        <w:ind w:left="5872" w:hanging="360"/>
      </w:pPr>
    </w:lvl>
    <w:lvl w:ilvl="7" w:tplc="04080019" w:tentative="1">
      <w:start w:val="1"/>
      <w:numFmt w:val="lowerLetter"/>
      <w:lvlText w:val="%8."/>
      <w:lvlJc w:val="left"/>
      <w:pPr>
        <w:ind w:left="6592" w:hanging="360"/>
      </w:pPr>
    </w:lvl>
    <w:lvl w:ilvl="8" w:tplc="0408001B" w:tentative="1">
      <w:start w:val="1"/>
      <w:numFmt w:val="lowerRoman"/>
      <w:lvlText w:val="%9."/>
      <w:lvlJc w:val="right"/>
      <w:pPr>
        <w:ind w:left="7312" w:hanging="180"/>
      </w:pPr>
    </w:lvl>
  </w:abstractNum>
  <w:abstractNum w:abstractNumId="9">
    <w:nsid w:val="58883060"/>
    <w:multiLevelType w:val="hybridMultilevel"/>
    <w:tmpl w:val="2634E3F0"/>
    <w:lvl w:ilvl="0" w:tplc="0408000F">
      <w:start w:val="1"/>
      <w:numFmt w:val="decimal"/>
      <w:lvlText w:val="%1."/>
      <w:lvlJc w:val="left"/>
      <w:pPr>
        <w:ind w:left="112" w:hanging="113"/>
      </w:pPr>
      <w:rPr>
        <w:rFonts w:hint="default"/>
        <w:sz w:val="22"/>
        <w:szCs w:val="22"/>
      </w:rPr>
    </w:lvl>
    <w:lvl w:ilvl="1" w:tplc="4142D40A">
      <w:start w:val="1"/>
      <w:numFmt w:val="bullet"/>
      <w:lvlText w:val="•"/>
      <w:lvlJc w:val="left"/>
      <w:pPr>
        <w:ind w:left="1071" w:hanging="113"/>
      </w:pPr>
      <w:rPr>
        <w:rFonts w:hint="default"/>
      </w:rPr>
    </w:lvl>
    <w:lvl w:ilvl="2" w:tplc="FE2CA86C">
      <w:start w:val="1"/>
      <w:numFmt w:val="bullet"/>
      <w:lvlText w:val="•"/>
      <w:lvlJc w:val="left"/>
      <w:pPr>
        <w:ind w:left="2031" w:hanging="113"/>
      </w:pPr>
      <w:rPr>
        <w:rFonts w:hint="default"/>
      </w:rPr>
    </w:lvl>
    <w:lvl w:ilvl="3" w:tplc="AB3CCF58">
      <w:start w:val="1"/>
      <w:numFmt w:val="bullet"/>
      <w:lvlText w:val="•"/>
      <w:lvlJc w:val="left"/>
      <w:pPr>
        <w:ind w:left="2990" w:hanging="113"/>
      </w:pPr>
      <w:rPr>
        <w:rFonts w:hint="default"/>
      </w:rPr>
    </w:lvl>
    <w:lvl w:ilvl="4" w:tplc="1F823452">
      <w:start w:val="1"/>
      <w:numFmt w:val="bullet"/>
      <w:lvlText w:val="•"/>
      <w:lvlJc w:val="left"/>
      <w:pPr>
        <w:ind w:left="3950" w:hanging="113"/>
      </w:pPr>
      <w:rPr>
        <w:rFonts w:hint="default"/>
      </w:rPr>
    </w:lvl>
    <w:lvl w:ilvl="5" w:tplc="B0486E34">
      <w:start w:val="1"/>
      <w:numFmt w:val="bullet"/>
      <w:lvlText w:val="•"/>
      <w:lvlJc w:val="left"/>
      <w:pPr>
        <w:ind w:left="4909" w:hanging="113"/>
      </w:pPr>
      <w:rPr>
        <w:rFonts w:hint="default"/>
      </w:rPr>
    </w:lvl>
    <w:lvl w:ilvl="6" w:tplc="1D26C5FA">
      <w:start w:val="1"/>
      <w:numFmt w:val="bullet"/>
      <w:lvlText w:val="•"/>
      <w:lvlJc w:val="left"/>
      <w:pPr>
        <w:ind w:left="5868" w:hanging="113"/>
      </w:pPr>
      <w:rPr>
        <w:rFonts w:hint="default"/>
      </w:rPr>
    </w:lvl>
    <w:lvl w:ilvl="7" w:tplc="990E36A2">
      <w:start w:val="1"/>
      <w:numFmt w:val="bullet"/>
      <w:lvlText w:val="•"/>
      <w:lvlJc w:val="left"/>
      <w:pPr>
        <w:ind w:left="6828" w:hanging="113"/>
      </w:pPr>
      <w:rPr>
        <w:rFonts w:hint="default"/>
      </w:rPr>
    </w:lvl>
    <w:lvl w:ilvl="8" w:tplc="696A8DB6">
      <w:start w:val="1"/>
      <w:numFmt w:val="bullet"/>
      <w:lvlText w:val="•"/>
      <w:lvlJc w:val="left"/>
      <w:pPr>
        <w:ind w:left="7787" w:hanging="113"/>
      </w:pPr>
      <w:rPr>
        <w:rFonts w:hint="default"/>
      </w:rPr>
    </w:lvl>
  </w:abstractNum>
  <w:abstractNum w:abstractNumId="10">
    <w:nsid w:val="60170B4A"/>
    <w:multiLevelType w:val="hybridMultilevel"/>
    <w:tmpl w:val="04FC93AA"/>
    <w:lvl w:ilvl="0" w:tplc="872E7C2C">
      <w:start w:val="1"/>
      <w:numFmt w:val="decimal"/>
      <w:lvlText w:val="%1."/>
      <w:lvlJc w:val="left"/>
      <w:pPr>
        <w:ind w:left="1192" w:hanging="360"/>
      </w:pPr>
      <w:rPr>
        <w:rFonts w:hint="default"/>
      </w:rPr>
    </w:lvl>
    <w:lvl w:ilvl="1" w:tplc="04080019" w:tentative="1">
      <w:start w:val="1"/>
      <w:numFmt w:val="lowerLetter"/>
      <w:lvlText w:val="%2."/>
      <w:lvlJc w:val="left"/>
      <w:pPr>
        <w:ind w:left="1912" w:hanging="360"/>
      </w:pPr>
    </w:lvl>
    <w:lvl w:ilvl="2" w:tplc="0408001B" w:tentative="1">
      <w:start w:val="1"/>
      <w:numFmt w:val="lowerRoman"/>
      <w:lvlText w:val="%3."/>
      <w:lvlJc w:val="right"/>
      <w:pPr>
        <w:ind w:left="2632" w:hanging="180"/>
      </w:pPr>
    </w:lvl>
    <w:lvl w:ilvl="3" w:tplc="0408000F" w:tentative="1">
      <w:start w:val="1"/>
      <w:numFmt w:val="decimal"/>
      <w:lvlText w:val="%4."/>
      <w:lvlJc w:val="left"/>
      <w:pPr>
        <w:ind w:left="3352" w:hanging="360"/>
      </w:pPr>
    </w:lvl>
    <w:lvl w:ilvl="4" w:tplc="04080019" w:tentative="1">
      <w:start w:val="1"/>
      <w:numFmt w:val="lowerLetter"/>
      <w:lvlText w:val="%5."/>
      <w:lvlJc w:val="left"/>
      <w:pPr>
        <w:ind w:left="4072" w:hanging="360"/>
      </w:pPr>
    </w:lvl>
    <w:lvl w:ilvl="5" w:tplc="0408001B" w:tentative="1">
      <w:start w:val="1"/>
      <w:numFmt w:val="lowerRoman"/>
      <w:lvlText w:val="%6."/>
      <w:lvlJc w:val="right"/>
      <w:pPr>
        <w:ind w:left="4792" w:hanging="180"/>
      </w:pPr>
    </w:lvl>
    <w:lvl w:ilvl="6" w:tplc="0408000F" w:tentative="1">
      <w:start w:val="1"/>
      <w:numFmt w:val="decimal"/>
      <w:lvlText w:val="%7."/>
      <w:lvlJc w:val="left"/>
      <w:pPr>
        <w:ind w:left="5512" w:hanging="360"/>
      </w:pPr>
    </w:lvl>
    <w:lvl w:ilvl="7" w:tplc="04080019" w:tentative="1">
      <w:start w:val="1"/>
      <w:numFmt w:val="lowerLetter"/>
      <w:lvlText w:val="%8."/>
      <w:lvlJc w:val="left"/>
      <w:pPr>
        <w:ind w:left="6232" w:hanging="360"/>
      </w:pPr>
    </w:lvl>
    <w:lvl w:ilvl="8" w:tplc="0408001B" w:tentative="1">
      <w:start w:val="1"/>
      <w:numFmt w:val="lowerRoman"/>
      <w:lvlText w:val="%9."/>
      <w:lvlJc w:val="right"/>
      <w:pPr>
        <w:ind w:left="6952" w:hanging="180"/>
      </w:pPr>
    </w:lvl>
  </w:abstractNum>
  <w:abstractNum w:abstractNumId="11">
    <w:nsid w:val="610A7C91"/>
    <w:multiLevelType w:val="hybridMultilevel"/>
    <w:tmpl w:val="3D427E88"/>
    <w:lvl w:ilvl="0" w:tplc="8FF078D0">
      <w:start w:val="1"/>
      <w:numFmt w:val="decimal"/>
      <w:lvlText w:val="%1."/>
      <w:lvlJc w:val="left"/>
      <w:pPr>
        <w:ind w:left="1192" w:hanging="360"/>
      </w:pPr>
      <w:rPr>
        <w:rFonts w:ascii="Calibri" w:eastAsia="Calibri" w:hAnsi="Calibri" w:hint="default"/>
        <w:sz w:val="24"/>
        <w:szCs w:val="24"/>
      </w:rPr>
    </w:lvl>
    <w:lvl w:ilvl="1" w:tplc="68A4E716">
      <w:start w:val="1"/>
      <w:numFmt w:val="bullet"/>
      <w:lvlText w:val="•"/>
      <w:lvlJc w:val="left"/>
      <w:pPr>
        <w:ind w:left="2121" w:hanging="360"/>
      </w:pPr>
      <w:rPr>
        <w:rFonts w:hint="default"/>
      </w:rPr>
    </w:lvl>
    <w:lvl w:ilvl="2" w:tplc="F7681A38">
      <w:start w:val="1"/>
      <w:numFmt w:val="bullet"/>
      <w:lvlText w:val="•"/>
      <w:lvlJc w:val="left"/>
      <w:pPr>
        <w:ind w:left="3051" w:hanging="360"/>
      </w:pPr>
      <w:rPr>
        <w:rFonts w:hint="default"/>
      </w:rPr>
    </w:lvl>
    <w:lvl w:ilvl="3" w:tplc="51B636A4">
      <w:start w:val="1"/>
      <w:numFmt w:val="bullet"/>
      <w:lvlText w:val="•"/>
      <w:lvlJc w:val="left"/>
      <w:pPr>
        <w:ind w:left="3980" w:hanging="360"/>
      </w:pPr>
      <w:rPr>
        <w:rFonts w:hint="default"/>
      </w:rPr>
    </w:lvl>
    <w:lvl w:ilvl="4" w:tplc="C37ACD08">
      <w:start w:val="1"/>
      <w:numFmt w:val="bullet"/>
      <w:lvlText w:val="•"/>
      <w:lvlJc w:val="left"/>
      <w:pPr>
        <w:ind w:left="4910" w:hanging="360"/>
      </w:pPr>
      <w:rPr>
        <w:rFonts w:hint="default"/>
      </w:rPr>
    </w:lvl>
    <w:lvl w:ilvl="5" w:tplc="40266B8C">
      <w:start w:val="1"/>
      <w:numFmt w:val="bullet"/>
      <w:lvlText w:val="•"/>
      <w:lvlJc w:val="left"/>
      <w:pPr>
        <w:ind w:left="5839" w:hanging="360"/>
      </w:pPr>
      <w:rPr>
        <w:rFonts w:hint="default"/>
      </w:rPr>
    </w:lvl>
    <w:lvl w:ilvl="6" w:tplc="7758DA32">
      <w:start w:val="1"/>
      <w:numFmt w:val="bullet"/>
      <w:lvlText w:val="•"/>
      <w:lvlJc w:val="left"/>
      <w:pPr>
        <w:ind w:left="6768" w:hanging="360"/>
      </w:pPr>
      <w:rPr>
        <w:rFonts w:hint="default"/>
      </w:rPr>
    </w:lvl>
    <w:lvl w:ilvl="7" w:tplc="57F0EB08">
      <w:start w:val="1"/>
      <w:numFmt w:val="bullet"/>
      <w:lvlText w:val="•"/>
      <w:lvlJc w:val="left"/>
      <w:pPr>
        <w:ind w:left="7698" w:hanging="360"/>
      </w:pPr>
      <w:rPr>
        <w:rFonts w:hint="default"/>
      </w:rPr>
    </w:lvl>
    <w:lvl w:ilvl="8" w:tplc="42BA50F6">
      <w:start w:val="1"/>
      <w:numFmt w:val="bullet"/>
      <w:lvlText w:val="•"/>
      <w:lvlJc w:val="left"/>
      <w:pPr>
        <w:ind w:left="8627" w:hanging="360"/>
      </w:pPr>
      <w:rPr>
        <w:rFonts w:hint="default"/>
      </w:rPr>
    </w:lvl>
  </w:abstractNum>
  <w:abstractNum w:abstractNumId="12">
    <w:nsid w:val="65356ECA"/>
    <w:multiLevelType w:val="hybridMultilevel"/>
    <w:tmpl w:val="ABF0CAF8"/>
    <w:lvl w:ilvl="0" w:tplc="05B8D002">
      <w:start w:val="1"/>
      <w:numFmt w:val="decimal"/>
      <w:lvlText w:val="%1."/>
      <w:lvlJc w:val="left"/>
      <w:pPr>
        <w:ind w:left="3658" w:hanging="113"/>
      </w:pPr>
      <w:rPr>
        <w:rFonts w:hint="default"/>
        <w:b w:val="0"/>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3">
    <w:nsid w:val="6C6C2807"/>
    <w:multiLevelType w:val="hybridMultilevel"/>
    <w:tmpl w:val="9DAC6A14"/>
    <w:lvl w:ilvl="0" w:tplc="264824AE">
      <w:start w:val="1"/>
      <w:numFmt w:val="bullet"/>
      <w:lvlText w:val=""/>
      <w:lvlJc w:val="left"/>
      <w:pPr>
        <w:ind w:left="1353" w:hanging="360"/>
      </w:pPr>
      <w:rPr>
        <w:rFonts w:ascii="Symbol" w:eastAsia="Symbol" w:hAnsi="Symbol" w:hint="default"/>
        <w:sz w:val="22"/>
        <w:szCs w:val="22"/>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4">
    <w:nsid w:val="70570024"/>
    <w:multiLevelType w:val="hybridMultilevel"/>
    <w:tmpl w:val="596CD9C6"/>
    <w:lvl w:ilvl="0" w:tplc="C378563A">
      <w:start w:val="1"/>
      <w:numFmt w:val="decimal"/>
      <w:lvlText w:val="%1."/>
      <w:lvlJc w:val="left"/>
      <w:pPr>
        <w:ind w:left="1192" w:hanging="360"/>
      </w:pPr>
      <w:rPr>
        <w:rFonts w:hint="default"/>
      </w:rPr>
    </w:lvl>
    <w:lvl w:ilvl="1" w:tplc="04080019" w:tentative="1">
      <w:start w:val="1"/>
      <w:numFmt w:val="lowerLetter"/>
      <w:lvlText w:val="%2."/>
      <w:lvlJc w:val="left"/>
      <w:pPr>
        <w:ind w:left="1912" w:hanging="360"/>
      </w:pPr>
    </w:lvl>
    <w:lvl w:ilvl="2" w:tplc="0408001B" w:tentative="1">
      <w:start w:val="1"/>
      <w:numFmt w:val="lowerRoman"/>
      <w:lvlText w:val="%3."/>
      <w:lvlJc w:val="right"/>
      <w:pPr>
        <w:ind w:left="2632" w:hanging="180"/>
      </w:pPr>
    </w:lvl>
    <w:lvl w:ilvl="3" w:tplc="0408000F" w:tentative="1">
      <w:start w:val="1"/>
      <w:numFmt w:val="decimal"/>
      <w:lvlText w:val="%4."/>
      <w:lvlJc w:val="left"/>
      <w:pPr>
        <w:ind w:left="3352" w:hanging="360"/>
      </w:pPr>
    </w:lvl>
    <w:lvl w:ilvl="4" w:tplc="04080019" w:tentative="1">
      <w:start w:val="1"/>
      <w:numFmt w:val="lowerLetter"/>
      <w:lvlText w:val="%5."/>
      <w:lvlJc w:val="left"/>
      <w:pPr>
        <w:ind w:left="4072" w:hanging="360"/>
      </w:pPr>
    </w:lvl>
    <w:lvl w:ilvl="5" w:tplc="0408001B" w:tentative="1">
      <w:start w:val="1"/>
      <w:numFmt w:val="lowerRoman"/>
      <w:lvlText w:val="%6."/>
      <w:lvlJc w:val="right"/>
      <w:pPr>
        <w:ind w:left="4792" w:hanging="180"/>
      </w:pPr>
    </w:lvl>
    <w:lvl w:ilvl="6" w:tplc="0408000F" w:tentative="1">
      <w:start w:val="1"/>
      <w:numFmt w:val="decimal"/>
      <w:lvlText w:val="%7."/>
      <w:lvlJc w:val="left"/>
      <w:pPr>
        <w:ind w:left="5512" w:hanging="360"/>
      </w:pPr>
    </w:lvl>
    <w:lvl w:ilvl="7" w:tplc="04080019" w:tentative="1">
      <w:start w:val="1"/>
      <w:numFmt w:val="lowerLetter"/>
      <w:lvlText w:val="%8."/>
      <w:lvlJc w:val="left"/>
      <w:pPr>
        <w:ind w:left="6232" w:hanging="360"/>
      </w:pPr>
    </w:lvl>
    <w:lvl w:ilvl="8" w:tplc="0408001B" w:tentative="1">
      <w:start w:val="1"/>
      <w:numFmt w:val="lowerRoman"/>
      <w:lvlText w:val="%9."/>
      <w:lvlJc w:val="right"/>
      <w:pPr>
        <w:ind w:left="6952" w:hanging="180"/>
      </w:pPr>
    </w:lvl>
  </w:abstractNum>
  <w:abstractNum w:abstractNumId="15">
    <w:nsid w:val="75731AA9"/>
    <w:multiLevelType w:val="hybridMultilevel"/>
    <w:tmpl w:val="2E7E2514"/>
    <w:lvl w:ilvl="0" w:tplc="B95817D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C9C4DDA"/>
    <w:multiLevelType w:val="hybridMultilevel"/>
    <w:tmpl w:val="E9029E9C"/>
    <w:lvl w:ilvl="0" w:tplc="0408000F">
      <w:start w:val="1"/>
      <w:numFmt w:val="decimal"/>
      <w:lvlText w:val="%1."/>
      <w:lvlJc w:val="left"/>
      <w:pPr>
        <w:ind w:left="112" w:hanging="113"/>
      </w:pPr>
      <w:rPr>
        <w:rFonts w:hint="default"/>
        <w:sz w:val="22"/>
        <w:szCs w:val="22"/>
      </w:rPr>
    </w:lvl>
    <w:lvl w:ilvl="1" w:tplc="689A7222">
      <w:start w:val="1"/>
      <w:numFmt w:val="bullet"/>
      <w:lvlText w:val="•"/>
      <w:lvlJc w:val="left"/>
      <w:pPr>
        <w:ind w:left="1071" w:hanging="113"/>
      </w:pPr>
      <w:rPr>
        <w:rFonts w:hint="default"/>
      </w:rPr>
    </w:lvl>
    <w:lvl w:ilvl="2" w:tplc="F81CD998">
      <w:start w:val="1"/>
      <w:numFmt w:val="bullet"/>
      <w:lvlText w:val="•"/>
      <w:lvlJc w:val="left"/>
      <w:pPr>
        <w:ind w:left="2031" w:hanging="113"/>
      </w:pPr>
      <w:rPr>
        <w:rFonts w:hint="default"/>
      </w:rPr>
    </w:lvl>
    <w:lvl w:ilvl="3" w:tplc="5DD65770">
      <w:start w:val="1"/>
      <w:numFmt w:val="bullet"/>
      <w:lvlText w:val="•"/>
      <w:lvlJc w:val="left"/>
      <w:pPr>
        <w:ind w:left="2990" w:hanging="113"/>
      </w:pPr>
      <w:rPr>
        <w:rFonts w:hint="default"/>
      </w:rPr>
    </w:lvl>
    <w:lvl w:ilvl="4" w:tplc="BC5CBDF0">
      <w:start w:val="1"/>
      <w:numFmt w:val="bullet"/>
      <w:lvlText w:val="•"/>
      <w:lvlJc w:val="left"/>
      <w:pPr>
        <w:ind w:left="3950" w:hanging="113"/>
      </w:pPr>
      <w:rPr>
        <w:rFonts w:hint="default"/>
      </w:rPr>
    </w:lvl>
    <w:lvl w:ilvl="5" w:tplc="1A2A10DC">
      <w:start w:val="1"/>
      <w:numFmt w:val="bullet"/>
      <w:lvlText w:val="•"/>
      <w:lvlJc w:val="left"/>
      <w:pPr>
        <w:ind w:left="4909" w:hanging="113"/>
      </w:pPr>
      <w:rPr>
        <w:rFonts w:hint="default"/>
      </w:rPr>
    </w:lvl>
    <w:lvl w:ilvl="6" w:tplc="2E1E8B6A">
      <w:start w:val="1"/>
      <w:numFmt w:val="bullet"/>
      <w:lvlText w:val="•"/>
      <w:lvlJc w:val="left"/>
      <w:pPr>
        <w:ind w:left="5868" w:hanging="113"/>
      </w:pPr>
      <w:rPr>
        <w:rFonts w:hint="default"/>
      </w:rPr>
    </w:lvl>
    <w:lvl w:ilvl="7" w:tplc="0D18C65E">
      <w:start w:val="1"/>
      <w:numFmt w:val="bullet"/>
      <w:lvlText w:val="•"/>
      <w:lvlJc w:val="left"/>
      <w:pPr>
        <w:ind w:left="6828" w:hanging="113"/>
      </w:pPr>
      <w:rPr>
        <w:rFonts w:hint="default"/>
      </w:rPr>
    </w:lvl>
    <w:lvl w:ilvl="8" w:tplc="9EFEE810">
      <w:start w:val="1"/>
      <w:numFmt w:val="bullet"/>
      <w:lvlText w:val="•"/>
      <w:lvlJc w:val="left"/>
      <w:pPr>
        <w:ind w:left="7787" w:hanging="113"/>
      </w:pPr>
      <w:rPr>
        <w:rFonts w:hint="default"/>
      </w:rPr>
    </w:lvl>
  </w:abstractNum>
  <w:num w:numId="1">
    <w:abstractNumId w:val="11"/>
  </w:num>
  <w:num w:numId="2">
    <w:abstractNumId w:val="3"/>
  </w:num>
  <w:num w:numId="3">
    <w:abstractNumId w:val="6"/>
  </w:num>
  <w:num w:numId="4">
    <w:abstractNumId w:val="1"/>
  </w:num>
  <w:num w:numId="5">
    <w:abstractNumId w:val="2"/>
  </w:num>
  <w:num w:numId="6">
    <w:abstractNumId w:val="5"/>
  </w:num>
  <w:num w:numId="7">
    <w:abstractNumId w:val="13"/>
  </w:num>
  <w:num w:numId="8">
    <w:abstractNumId w:val="4"/>
  </w:num>
  <w:num w:numId="9">
    <w:abstractNumId w:val="14"/>
  </w:num>
  <w:num w:numId="10">
    <w:abstractNumId w:val="8"/>
  </w:num>
  <w:num w:numId="11">
    <w:abstractNumId w:val="10"/>
  </w:num>
  <w:num w:numId="12">
    <w:abstractNumId w:val="9"/>
  </w:num>
  <w:num w:numId="13">
    <w:abstractNumId w:val="12"/>
  </w:num>
  <w:num w:numId="14">
    <w:abstractNumId w:val="16"/>
  </w:num>
  <w:num w:numId="15">
    <w:abstractNumId w:val="7"/>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shapelayout v:ext="edit">
      <o:idmap v:ext="edit" data="12"/>
    </o:shapelayout>
  </w:hdrShapeDefaults>
  <w:footnotePr>
    <w:footnote w:id="0"/>
    <w:footnote w:id="1"/>
  </w:footnotePr>
  <w:endnotePr>
    <w:endnote w:id="0"/>
    <w:endnote w:id="1"/>
  </w:endnotePr>
  <w:compat>
    <w:ulTrailSpace/>
  </w:compat>
  <w:rsids>
    <w:rsidRoot w:val="00FF13A8"/>
    <w:rsid w:val="000065EB"/>
    <w:rsid w:val="00017A65"/>
    <w:rsid w:val="00041C9A"/>
    <w:rsid w:val="000579F2"/>
    <w:rsid w:val="00084917"/>
    <w:rsid w:val="00090973"/>
    <w:rsid w:val="000934E5"/>
    <w:rsid w:val="000D1A0B"/>
    <w:rsid w:val="00155A2B"/>
    <w:rsid w:val="00185767"/>
    <w:rsid w:val="001D20D3"/>
    <w:rsid w:val="002523CC"/>
    <w:rsid w:val="00276D4B"/>
    <w:rsid w:val="00284951"/>
    <w:rsid w:val="0028545F"/>
    <w:rsid w:val="00286C44"/>
    <w:rsid w:val="002A117A"/>
    <w:rsid w:val="002C01B7"/>
    <w:rsid w:val="002E4C23"/>
    <w:rsid w:val="0033445D"/>
    <w:rsid w:val="00393AE8"/>
    <w:rsid w:val="003B1E4E"/>
    <w:rsid w:val="003D504C"/>
    <w:rsid w:val="003E5D73"/>
    <w:rsid w:val="00447EE9"/>
    <w:rsid w:val="00460D2C"/>
    <w:rsid w:val="0048226F"/>
    <w:rsid w:val="004E52F6"/>
    <w:rsid w:val="00536C5A"/>
    <w:rsid w:val="005439E1"/>
    <w:rsid w:val="0057140A"/>
    <w:rsid w:val="00574EFA"/>
    <w:rsid w:val="005951F0"/>
    <w:rsid w:val="005C1CEB"/>
    <w:rsid w:val="0060210B"/>
    <w:rsid w:val="006270BE"/>
    <w:rsid w:val="00682801"/>
    <w:rsid w:val="006F6EF5"/>
    <w:rsid w:val="00710E8C"/>
    <w:rsid w:val="00747E09"/>
    <w:rsid w:val="00794C4D"/>
    <w:rsid w:val="007A67A1"/>
    <w:rsid w:val="007E5DAB"/>
    <w:rsid w:val="00815AE5"/>
    <w:rsid w:val="00823622"/>
    <w:rsid w:val="00832F1F"/>
    <w:rsid w:val="00855085"/>
    <w:rsid w:val="008C5318"/>
    <w:rsid w:val="009057E1"/>
    <w:rsid w:val="00906F53"/>
    <w:rsid w:val="00985349"/>
    <w:rsid w:val="009A3DFC"/>
    <w:rsid w:val="009C13ED"/>
    <w:rsid w:val="009C3B36"/>
    <w:rsid w:val="00A1125C"/>
    <w:rsid w:val="00A44CF3"/>
    <w:rsid w:val="00B61667"/>
    <w:rsid w:val="00BA250A"/>
    <w:rsid w:val="00BC336C"/>
    <w:rsid w:val="00BE7F04"/>
    <w:rsid w:val="00BF073A"/>
    <w:rsid w:val="00C31FA8"/>
    <w:rsid w:val="00C43571"/>
    <w:rsid w:val="00C451FA"/>
    <w:rsid w:val="00C46841"/>
    <w:rsid w:val="00C479FA"/>
    <w:rsid w:val="00C73860"/>
    <w:rsid w:val="00CC2A83"/>
    <w:rsid w:val="00D02154"/>
    <w:rsid w:val="00D17DA3"/>
    <w:rsid w:val="00E34CE2"/>
    <w:rsid w:val="00E417ED"/>
    <w:rsid w:val="00E43A8B"/>
    <w:rsid w:val="00E978B5"/>
    <w:rsid w:val="00EB6E83"/>
    <w:rsid w:val="00F14A48"/>
    <w:rsid w:val="00F14B5B"/>
    <w:rsid w:val="00F33A62"/>
    <w:rsid w:val="00F40B9B"/>
    <w:rsid w:val="00F5241C"/>
    <w:rsid w:val="00FE75D8"/>
    <w:rsid w:val="00FF13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F2"/>
  </w:style>
  <w:style w:type="paragraph" w:styleId="1">
    <w:name w:val="heading 1"/>
    <w:basedOn w:val="a"/>
    <w:uiPriority w:val="9"/>
    <w:qFormat/>
    <w:rsid w:val="000579F2"/>
    <w:pPr>
      <w:ind w:left="112"/>
      <w:outlineLvl w:val="0"/>
    </w:pPr>
    <w:rPr>
      <w:rFonts w:ascii="Calibri" w:eastAsia="Calibri" w:hAnsi="Calibri"/>
      <w:b/>
      <w:bCs/>
      <w:sz w:val="28"/>
      <w:szCs w:val="28"/>
      <w:u w:val="single"/>
    </w:rPr>
  </w:style>
  <w:style w:type="paragraph" w:styleId="2">
    <w:name w:val="heading 2"/>
    <w:basedOn w:val="a"/>
    <w:uiPriority w:val="9"/>
    <w:unhideWhenUsed/>
    <w:qFormat/>
    <w:rsid w:val="000579F2"/>
    <w:pPr>
      <w:ind w:left="1192"/>
      <w:outlineLvl w:val="1"/>
    </w:pPr>
    <w:rPr>
      <w:rFonts w:ascii="Calibri" w:eastAsia="Calibri" w:hAnsi="Calibri"/>
      <w:b/>
      <w:bCs/>
      <w:sz w:val="24"/>
      <w:szCs w:val="24"/>
    </w:rPr>
  </w:style>
  <w:style w:type="paragraph" w:styleId="3">
    <w:name w:val="heading 3"/>
    <w:basedOn w:val="a"/>
    <w:uiPriority w:val="9"/>
    <w:unhideWhenUsed/>
    <w:qFormat/>
    <w:rsid w:val="000579F2"/>
    <w:pPr>
      <w:ind w:left="1192"/>
      <w:outlineLvl w:val="2"/>
    </w:pPr>
    <w:rPr>
      <w:rFonts w:ascii="Calibri" w:eastAsia="Calibri" w:hAnsi="Calibri"/>
      <w:sz w:val="24"/>
      <w:szCs w:val="24"/>
    </w:rPr>
  </w:style>
  <w:style w:type="paragraph" w:styleId="4">
    <w:name w:val="heading 4"/>
    <w:basedOn w:val="a"/>
    <w:uiPriority w:val="9"/>
    <w:unhideWhenUsed/>
    <w:qFormat/>
    <w:rsid w:val="000579F2"/>
    <w:pPr>
      <w:ind w:left="112"/>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9F2"/>
    <w:tblPr>
      <w:tblInd w:w="0" w:type="dxa"/>
      <w:tblCellMar>
        <w:top w:w="0" w:type="dxa"/>
        <w:left w:w="0" w:type="dxa"/>
        <w:bottom w:w="0" w:type="dxa"/>
        <w:right w:w="0" w:type="dxa"/>
      </w:tblCellMar>
    </w:tblPr>
  </w:style>
  <w:style w:type="paragraph" w:styleId="a3">
    <w:name w:val="Body Text"/>
    <w:basedOn w:val="a"/>
    <w:uiPriority w:val="1"/>
    <w:qFormat/>
    <w:rsid w:val="000579F2"/>
    <w:pPr>
      <w:ind w:left="112"/>
    </w:pPr>
    <w:rPr>
      <w:rFonts w:ascii="Calibri" w:eastAsia="Calibri" w:hAnsi="Calibri"/>
    </w:rPr>
  </w:style>
  <w:style w:type="paragraph" w:styleId="a4">
    <w:name w:val="List Paragraph"/>
    <w:basedOn w:val="a"/>
    <w:uiPriority w:val="34"/>
    <w:qFormat/>
    <w:rsid w:val="000579F2"/>
  </w:style>
  <w:style w:type="paragraph" w:customStyle="1" w:styleId="TableParagraph">
    <w:name w:val="Table Paragraph"/>
    <w:basedOn w:val="a"/>
    <w:uiPriority w:val="1"/>
    <w:qFormat/>
    <w:rsid w:val="000579F2"/>
  </w:style>
  <w:style w:type="character" w:styleId="-">
    <w:name w:val="Hyperlink"/>
    <w:basedOn w:val="a0"/>
    <w:uiPriority w:val="99"/>
    <w:unhideWhenUsed/>
    <w:rsid w:val="006270BE"/>
    <w:rPr>
      <w:color w:val="0000FF" w:themeColor="hyperlink"/>
      <w:u w:val="single"/>
    </w:rPr>
  </w:style>
  <w:style w:type="character" w:customStyle="1" w:styleId="10">
    <w:name w:val="Ανεπίλυτη αναφορά1"/>
    <w:basedOn w:val="a0"/>
    <w:uiPriority w:val="99"/>
    <w:semiHidden/>
    <w:unhideWhenUsed/>
    <w:rsid w:val="006270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pe-peiraia.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901</Words>
  <Characters>4868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DESYPRIS ANTONIS</cp:lastModifiedBy>
  <cp:revision>20</cp:revision>
  <cp:lastPrinted>2023-08-11T06:09:00Z</cp:lastPrinted>
  <dcterms:created xsi:type="dcterms:W3CDTF">2022-07-19T08:44:00Z</dcterms:created>
  <dcterms:modified xsi:type="dcterms:W3CDTF">2023-08-16T17:01:00Z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2021-08-02T00:00:00Z</vt:filetime>
  </property>
</Properties>
</file>